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53B" w:rsidRPr="00D32D8E" w:rsidRDefault="00D3653B" w:rsidP="00D32D8E">
      <w:pPr>
        <w:pStyle w:val="ListParagraph"/>
        <w:ind w:left="0"/>
        <w:jc w:val="both"/>
        <w:rPr>
          <w:b/>
          <w:sz w:val="32"/>
          <w:szCs w:val="32"/>
        </w:rPr>
      </w:pPr>
      <w:bookmarkStart w:id="0" w:name="_Toc330922171"/>
      <w:r w:rsidRPr="00D32D8E">
        <w:rPr>
          <w:b/>
          <w:sz w:val="32"/>
          <w:szCs w:val="32"/>
        </w:rPr>
        <w:t>Set Sail to the Fascinating Tropical Paradises-</w:t>
      </w:r>
      <w:proofErr w:type="spellStart"/>
      <w:r w:rsidRPr="00D32D8E">
        <w:rPr>
          <w:b/>
          <w:sz w:val="32"/>
          <w:szCs w:val="32"/>
        </w:rPr>
        <w:t>Sanya</w:t>
      </w:r>
      <w:proofErr w:type="spellEnd"/>
      <w:r w:rsidRPr="00D32D8E">
        <w:rPr>
          <w:b/>
          <w:sz w:val="32"/>
          <w:szCs w:val="32"/>
        </w:rPr>
        <w:t xml:space="preserve">, </w:t>
      </w:r>
      <w:proofErr w:type="spellStart"/>
      <w:r w:rsidRPr="00D32D8E">
        <w:rPr>
          <w:b/>
          <w:sz w:val="32"/>
          <w:szCs w:val="32"/>
        </w:rPr>
        <w:t>Halong</w:t>
      </w:r>
      <w:proofErr w:type="spellEnd"/>
      <w:r w:rsidRPr="00D32D8E">
        <w:rPr>
          <w:b/>
          <w:sz w:val="32"/>
          <w:szCs w:val="32"/>
        </w:rPr>
        <w:t xml:space="preserve"> Bay </w:t>
      </w:r>
    </w:p>
    <w:p w:rsidR="00D3653B" w:rsidRPr="00D32D8E" w:rsidRDefault="00D3653B" w:rsidP="00D32D8E">
      <w:pPr>
        <w:pStyle w:val="ListParagraph"/>
        <w:ind w:left="0"/>
        <w:jc w:val="both"/>
        <w:rPr>
          <w:b/>
          <w:sz w:val="32"/>
          <w:szCs w:val="32"/>
        </w:rPr>
      </w:pPr>
      <w:proofErr w:type="gramStart"/>
      <w:r w:rsidRPr="00D32D8E">
        <w:rPr>
          <w:b/>
          <w:sz w:val="32"/>
          <w:szCs w:val="32"/>
        </w:rPr>
        <w:t>and</w:t>
      </w:r>
      <w:proofErr w:type="gramEnd"/>
      <w:r w:rsidRPr="00D32D8E">
        <w:rPr>
          <w:b/>
          <w:sz w:val="32"/>
          <w:szCs w:val="32"/>
        </w:rPr>
        <w:t xml:space="preserve"> </w:t>
      </w:r>
      <w:proofErr w:type="spellStart"/>
      <w:r w:rsidRPr="00D32D8E">
        <w:rPr>
          <w:b/>
          <w:sz w:val="32"/>
          <w:szCs w:val="32"/>
        </w:rPr>
        <w:t>Danang</w:t>
      </w:r>
      <w:proofErr w:type="spellEnd"/>
    </w:p>
    <w:p w:rsidR="00D3653B" w:rsidRPr="00D32D8E" w:rsidRDefault="00D3653B" w:rsidP="00D32D8E">
      <w:pPr>
        <w:pStyle w:val="ListParagraph"/>
        <w:ind w:left="0"/>
        <w:jc w:val="both"/>
      </w:pPr>
      <w:r w:rsidRPr="00D32D8E">
        <w:t>Embark on your voyage with Superstar Aquarius to the open waters surrounding South China and Gulf of Tonkin, where the exotic hospitality and stunning coastal sceneries await at each tropical city. Thrill your taste buds with Vietnamese imperial cuisine and other local exquisite delicacies, visit historic churches and temples, stroll different bazaars for arts and crafts. All fascinating scenes along the way add up to your unforgettable memories.</w:t>
      </w:r>
    </w:p>
    <w:p w:rsidR="00D3653B" w:rsidRPr="00D32D8E" w:rsidRDefault="00D3653B" w:rsidP="00D32D8E">
      <w:pPr>
        <w:pStyle w:val="ListParagraph"/>
        <w:ind w:left="0"/>
        <w:jc w:val="both"/>
      </w:pPr>
    </w:p>
    <w:p w:rsidR="00D3653B" w:rsidRPr="00D32D8E" w:rsidRDefault="00D3653B" w:rsidP="00D32D8E">
      <w:pPr>
        <w:pStyle w:val="ListParagraph"/>
        <w:ind w:left="0"/>
        <w:jc w:val="both"/>
        <w:rPr>
          <w:b/>
          <w:sz w:val="24"/>
          <w:szCs w:val="24"/>
        </w:rPr>
      </w:pPr>
      <w:proofErr w:type="spellStart"/>
      <w:r w:rsidRPr="00D32D8E">
        <w:rPr>
          <w:b/>
          <w:sz w:val="24"/>
          <w:szCs w:val="24"/>
        </w:rPr>
        <w:t>Sanya</w:t>
      </w:r>
      <w:proofErr w:type="spellEnd"/>
      <w:r w:rsidRPr="00D32D8E">
        <w:rPr>
          <w:b/>
          <w:sz w:val="24"/>
          <w:szCs w:val="24"/>
        </w:rPr>
        <w:t>, China</w:t>
      </w:r>
    </w:p>
    <w:p w:rsidR="00D3653B" w:rsidRPr="00D32D8E" w:rsidRDefault="00D3653B" w:rsidP="00D32D8E">
      <w:pPr>
        <w:pStyle w:val="ListParagraph"/>
        <w:ind w:left="0"/>
        <w:jc w:val="both"/>
      </w:pPr>
      <w:proofErr w:type="gramStart"/>
      <w:r w:rsidRPr="00D32D8E">
        <w:t>Famous for its stunning beaches, scenic view of swaying coconut trees and tropical climate.</w:t>
      </w:r>
      <w:proofErr w:type="gramEnd"/>
      <w:r w:rsidRPr="00D32D8E">
        <w:t xml:space="preserve"> The rare ecological environment with hills, rivers and sea converged beckons millions of holidaymakers to visit this travelers' paradise. The natural boulders scattered along the coastal areas and the renowned Chinese </w:t>
      </w:r>
      <w:proofErr w:type="gramStart"/>
      <w:r w:rsidRPr="00D32D8E">
        <w:t>poets</w:t>
      </w:r>
      <w:proofErr w:type="gramEnd"/>
      <w:r w:rsidRPr="00D32D8E">
        <w:t xml:space="preserve"> calligraphies on the rocks also compose the picturesque </w:t>
      </w:r>
      <w:proofErr w:type="spellStart"/>
      <w:r w:rsidRPr="00D32D8E">
        <w:t>Sanya</w:t>
      </w:r>
      <w:proofErr w:type="spellEnd"/>
      <w:r w:rsidRPr="00D32D8E">
        <w:t xml:space="preserve">. Walking to the magnificent </w:t>
      </w:r>
      <w:proofErr w:type="spellStart"/>
      <w:r w:rsidRPr="00D32D8E">
        <w:t>Nanshan</w:t>
      </w:r>
      <w:proofErr w:type="spellEnd"/>
      <w:r w:rsidRPr="00D32D8E">
        <w:t>, visit the Statue of South China Sea Kwan-yin and take in the spectacular view of waves sweeping across the endless sea by heart and soul.</w:t>
      </w:r>
    </w:p>
    <w:p w:rsidR="00D3653B" w:rsidRPr="00D32D8E" w:rsidRDefault="00D3653B" w:rsidP="00D32D8E">
      <w:pPr>
        <w:pStyle w:val="ListParagraph"/>
        <w:ind w:left="0"/>
        <w:jc w:val="both"/>
      </w:pPr>
    </w:p>
    <w:p w:rsidR="00D3653B" w:rsidRPr="00D32D8E" w:rsidRDefault="00D3653B" w:rsidP="00D32D8E">
      <w:pPr>
        <w:pStyle w:val="ListParagraph"/>
        <w:ind w:left="0"/>
        <w:jc w:val="both"/>
        <w:rPr>
          <w:b/>
        </w:rPr>
      </w:pPr>
      <w:proofErr w:type="spellStart"/>
      <w:r w:rsidRPr="00D32D8E">
        <w:rPr>
          <w:b/>
        </w:rPr>
        <w:t>Halong</w:t>
      </w:r>
      <w:proofErr w:type="spellEnd"/>
      <w:r w:rsidRPr="00D32D8E">
        <w:rPr>
          <w:b/>
        </w:rPr>
        <w:t xml:space="preserve"> </w:t>
      </w:r>
      <w:proofErr w:type="gramStart"/>
      <w:r w:rsidRPr="00D32D8E">
        <w:rPr>
          <w:b/>
        </w:rPr>
        <w:t>Bay ,</w:t>
      </w:r>
      <w:proofErr w:type="gramEnd"/>
      <w:r w:rsidRPr="00D32D8E">
        <w:rPr>
          <w:b/>
        </w:rPr>
        <w:t xml:space="preserve"> Vietnam</w:t>
      </w:r>
    </w:p>
    <w:p w:rsidR="00BC6A4C" w:rsidRPr="00D32D8E" w:rsidRDefault="00D3653B" w:rsidP="00D32D8E">
      <w:pPr>
        <w:pStyle w:val="ListParagraph"/>
        <w:ind w:left="0"/>
        <w:jc w:val="both"/>
        <w:rPr>
          <w:b/>
        </w:rPr>
      </w:pPr>
      <w:r w:rsidRPr="00D32D8E">
        <w:t xml:space="preserve">Following the melodic voices of birds and scent of flowers, let yourselves soak in the watery landscape enveloped in clouds and jogged rocks. Listen to the tale of King Dragon and Goddess from the boat people; experience the daily lives of the tranquil fishing villages and see the junks moving to-and-from on the emerald waters. What a captivating panoramic view that you will deeply perceive in </w:t>
      </w:r>
      <w:proofErr w:type="spellStart"/>
      <w:r w:rsidRPr="00D32D8E">
        <w:t>Halong</w:t>
      </w:r>
      <w:proofErr w:type="spellEnd"/>
      <w:r w:rsidRPr="00D32D8E">
        <w:t xml:space="preserve"> Bay, the first-ever and internationally reputes UNESCO World Heritage Site of Vietnam.</w:t>
      </w:r>
      <w:bookmarkEnd w:id="0"/>
    </w:p>
    <w:sectPr w:rsidR="00BC6A4C" w:rsidRPr="00D32D8E" w:rsidSect="005C71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E36"/>
    <w:multiLevelType w:val="hybridMultilevel"/>
    <w:tmpl w:val="4FC47A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C96F0E"/>
    <w:multiLevelType w:val="hybridMultilevel"/>
    <w:tmpl w:val="7800F50E"/>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D04A359C">
      <w:start w:val="1"/>
      <w:numFmt w:val="bullet"/>
      <w:lvlText w:val="-"/>
      <w:lvlJc w:val="left"/>
      <w:pPr>
        <w:ind w:left="2970" w:hanging="360"/>
      </w:pPr>
      <w:rPr>
        <w:rFonts w:ascii="Calibri" w:eastAsiaTheme="minorEastAsia" w:hAnsi="Calibri" w:cs="Calibri" w:hint="default"/>
        <w:b/>
        <w:color w:val="000000" w:themeColor="text1"/>
        <w:sz w:val="24"/>
      </w:r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E296963"/>
    <w:multiLevelType w:val="hybridMultilevel"/>
    <w:tmpl w:val="656ECA30"/>
    <w:lvl w:ilvl="0" w:tplc="471667FA">
      <w:start w:val="1"/>
      <w:numFmt w:val="bullet"/>
      <w:lvlText w:val="-"/>
      <w:lvlJc w:val="left"/>
      <w:pPr>
        <w:ind w:left="1080" w:hanging="360"/>
      </w:pPr>
      <w:rPr>
        <w:rFonts w:ascii="Arial" w:eastAsiaTheme="minorHAnsi" w:hAnsi="Arial"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7117A1"/>
    <w:multiLevelType w:val="hybridMultilevel"/>
    <w:tmpl w:val="580E83AE"/>
    <w:lvl w:ilvl="0" w:tplc="04090001">
      <w:start w:val="1"/>
      <w:numFmt w:val="bullet"/>
      <w:lvlText w:val=""/>
      <w:lvlJc w:val="left"/>
      <w:pPr>
        <w:ind w:left="61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4EE2FE1"/>
    <w:multiLevelType w:val="hybridMultilevel"/>
    <w:tmpl w:val="2550D39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0842457"/>
    <w:multiLevelType w:val="hybridMultilevel"/>
    <w:tmpl w:val="A95801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D7710B"/>
    <w:multiLevelType w:val="hybridMultilevel"/>
    <w:tmpl w:val="1C7ADF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FD57F6"/>
    <w:multiLevelType w:val="hybridMultilevel"/>
    <w:tmpl w:val="60FE6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627137"/>
    <w:multiLevelType w:val="hybridMultilevel"/>
    <w:tmpl w:val="1C240C7E"/>
    <w:lvl w:ilvl="0" w:tplc="E4A07A0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3672E5B"/>
    <w:multiLevelType w:val="hybridMultilevel"/>
    <w:tmpl w:val="BEF0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44DED"/>
    <w:multiLevelType w:val="hybridMultilevel"/>
    <w:tmpl w:val="7800F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4A359C">
      <w:start w:val="1"/>
      <w:numFmt w:val="bullet"/>
      <w:lvlText w:val="-"/>
      <w:lvlJc w:val="left"/>
      <w:pPr>
        <w:ind w:left="2880" w:hanging="360"/>
      </w:pPr>
      <w:rPr>
        <w:rFonts w:ascii="Calibri" w:eastAsiaTheme="minorEastAsia" w:hAnsi="Calibri" w:cs="Calibri" w:hint="default"/>
        <w:b/>
        <w:color w:val="000000" w:themeColor="text1"/>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52E27"/>
    <w:multiLevelType w:val="hybridMultilevel"/>
    <w:tmpl w:val="98022058"/>
    <w:lvl w:ilvl="0" w:tplc="0924F584">
      <w:numFmt w:val="bullet"/>
      <w:lvlText w:val=""/>
      <w:lvlJc w:val="left"/>
      <w:pPr>
        <w:ind w:left="480" w:hanging="480"/>
      </w:pPr>
      <w:rPr>
        <w:rFonts w:ascii="Symbol" w:eastAsia="SimSun" w:hAnsi="Symbol" w:cs="Helvetic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7FD08C6"/>
    <w:multiLevelType w:val="multilevel"/>
    <w:tmpl w:val="8CA6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8F1F99"/>
    <w:multiLevelType w:val="hybridMultilevel"/>
    <w:tmpl w:val="BE60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A85BD7"/>
    <w:multiLevelType w:val="hybridMultilevel"/>
    <w:tmpl w:val="00A89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B521DA"/>
    <w:multiLevelType w:val="hybridMultilevel"/>
    <w:tmpl w:val="83168B24"/>
    <w:lvl w:ilvl="0" w:tplc="04090001">
      <w:start w:val="1"/>
      <w:numFmt w:val="bullet"/>
      <w:lvlText w:val=""/>
      <w:lvlJc w:val="left"/>
      <w:pPr>
        <w:ind w:left="61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09E60CA"/>
    <w:multiLevelType w:val="hybridMultilevel"/>
    <w:tmpl w:val="D6D2C4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10559E6"/>
    <w:multiLevelType w:val="multilevel"/>
    <w:tmpl w:val="3CD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9030B"/>
    <w:multiLevelType w:val="hybridMultilevel"/>
    <w:tmpl w:val="7800F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4A359C">
      <w:start w:val="1"/>
      <w:numFmt w:val="bullet"/>
      <w:lvlText w:val="-"/>
      <w:lvlJc w:val="left"/>
      <w:pPr>
        <w:ind w:left="2880" w:hanging="360"/>
      </w:pPr>
      <w:rPr>
        <w:rFonts w:ascii="Calibri" w:eastAsiaTheme="minorEastAsia" w:hAnsi="Calibri" w:cs="Calibri" w:hint="default"/>
        <w:b/>
        <w:color w:val="000000" w:themeColor="text1"/>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11"/>
  </w:num>
  <w:num w:numId="7">
    <w:abstractNumId w:val="6"/>
  </w:num>
  <w:num w:numId="8">
    <w:abstractNumId w:val="17"/>
  </w:num>
  <w:num w:numId="9">
    <w:abstractNumId w:val="1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num>
  <w:num w:numId="17">
    <w:abstractNumId w:val="1"/>
  </w:num>
  <w:num w:numId="18">
    <w:abstractNumId w:val="7"/>
  </w:num>
  <w:num w:numId="19">
    <w:abstractNumId w:val="1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useFELayout/>
  </w:compat>
  <w:rsids>
    <w:rsidRoot w:val="004A354E"/>
    <w:rsid w:val="000278C5"/>
    <w:rsid w:val="0004669C"/>
    <w:rsid w:val="00053B6B"/>
    <w:rsid w:val="000873AF"/>
    <w:rsid w:val="001A50DB"/>
    <w:rsid w:val="001E67C1"/>
    <w:rsid w:val="00217447"/>
    <w:rsid w:val="00253747"/>
    <w:rsid w:val="00266330"/>
    <w:rsid w:val="002F0CC5"/>
    <w:rsid w:val="003433F7"/>
    <w:rsid w:val="00392648"/>
    <w:rsid w:val="00393F9C"/>
    <w:rsid w:val="003C6EC8"/>
    <w:rsid w:val="004207C3"/>
    <w:rsid w:val="004207F3"/>
    <w:rsid w:val="004908CA"/>
    <w:rsid w:val="004A354E"/>
    <w:rsid w:val="005210B2"/>
    <w:rsid w:val="0054011C"/>
    <w:rsid w:val="005C713C"/>
    <w:rsid w:val="006235A1"/>
    <w:rsid w:val="00697284"/>
    <w:rsid w:val="007333BD"/>
    <w:rsid w:val="0079599D"/>
    <w:rsid w:val="007B1C18"/>
    <w:rsid w:val="008961E3"/>
    <w:rsid w:val="00896499"/>
    <w:rsid w:val="008F79DB"/>
    <w:rsid w:val="00905F24"/>
    <w:rsid w:val="009563A5"/>
    <w:rsid w:val="0095769A"/>
    <w:rsid w:val="009C4835"/>
    <w:rsid w:val="00A21F24"/>
    <w:rsid w:val="00A671CF"/>
    <w:rsid w:val="00A934B7"/>
    <w:rsid w:val="00B131DC"/>
    <w:rsid w:val="00BA0379"/>
    <w:rsid w:val="00BC1BC2"/>
    <w:rsid w:val="00BC6A4C"/>
    <w:rsid w:val="00BC7562"/>
    <w:rsid w:val="00BD6B39"/>
    <w:rsid w:val="00C108EE"/>
    <w:rsid w:val="00C14E41"/>
    <w:rsid w:val="00C17487"/>
    <w:rsid w:val="00C74FCC"/>
    <w:rsid w:val="00CF1538"/>
    <w:rsid w:val="00D04CA9"/>
    <w:rsid w:val="00D32D8E"/>
    <w:rsid w:val="00D3653B"/>
    <w:rsid w:val="00D44FF9"/>
    <w:rsid w:val="00D728A5"/>
    <w:rsid w:val="00D974FE"/>
    <w:rsid w:val="00E00538"/>
    <w:rsid w:val="00E52274"/>
    <w:rsid w:val="00E72D00"/>
    <w:rsid w:val="00E86714"/>
    <w:rsid w:val="00EA0C21"/>
    <w:rsid w:val="00EE2C6B"/>
    <w:rsid w:val="00F25755"/>
    <w:rsid w:val="00F81EF5"/>
    <w:rsid w:val="00F960A0"/>
    <w:rsid w:val="00FA1033"/>
    <w:rsid w:val="00FA625F"/>
    <w:rsid w:val="00FD72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99D"/>
  </w:style>
  <w:style w:type="paragraph" w:styleId="Heading1">
    <w:name w:val="heading 1"/>
    <w:basedOn w:val="Normal"/>
    <w:next w:val="Normal"/>
    <w:link w:val="Heading1Char"/>
    <w:uiPriority w:val="9"/>
    <w:qFormat/>
    <w:rsid w:val="008961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61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4E"/>
    <w:pPr>
      <w:ind w:left="720"/>
      <w:contextualSpacing/>
    </w:pPr>
  </w:style>
  <w:style w:type="paragraph" w:styleId="BalloonText">
    <w:name w:val="Balloon Text"/>
    <w:basedOn w:val="Normal"/>
    <w:link w:val="BalloonTextChar"/>
    <w:uiPriority w:val="99"/>
    <w:semiHidden/>
    <w:unhideWhenUsed/>
    <w:rsid w:val="004A3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4E"/>
    <w:rPr>
      <w:rFonts w:ascii="Tahoma" w:hAnsi="Tahoma" w:cs="Tahoma"/>
      <w:sz w:val="16"/>
      <w:szCs w:val="16"/>
    </w:rPr>
  </w:style>
  <w:style w:type="table" w:styleId="TableGrid">
    <w:name w:val="Table Grid"/>
    <w:basedOn w:val="TableNormal"/>
    <w:uiPriority w:val="59"/>
    <w:rsid w:val="00EA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C6A4C"/>
    <w:rPr>
      <w:b/>
      <w:bCs/>
    </w:rPr>
  </w:style>
  <w:style w:type="character" w:customStyle="1" w:styleId="Heading2Char">
    <w:name w:val="Heading 2 Char"/>
    <w:basedOn w:val="DefaultParagraphFont"/>
    <w:link w:val="Heading2"/>
    <w:uiPriority w:val="9"/>
    <w:semiHidden/>
    <w:rsid w:val="008961E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961E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961E3"/>
    <w:pPr>
      <w:outlineLvl w:val="9"/>
    </w:pPr>
    <w:rPr>
      <w:lang w:eastAsia="ja-JP"/>
    </w:rPr>
  </w:style>
  <w:style w:type="paragraph" w:styleId="TOC1">
    <w:name w:val="toc 1"/>
    <w:basedOn w:val="Normal"/>
    <w:next w:val="Normal"/>
    <w:autoRedefine/>
    <w:uiPriority w:val="39"/>
    <w:unhideWhenUsed/>
    <w:rsid w:val="008961E3"/>
    <w:pPr>
      <w:spacing w:after="100"/>
    </w:pPr>
  </w:style>
  <w:style w:type="paragraph" w:styleId="TOC2">
    <w:name w:val="toc 2"/>
    <w:basedOn w:val="Normal"/>
    <w:next w:val="Normal"/>
    <w:autoRedefine/>
    <w:uiPriority w:val="39"/>
    <w:unhideWhenUsed/>
    <w:rsid w:val="008961E3"/>
    <w:pPr>
      <w:spacing w:after="100"/>
      <w:ind w:left="220"/>
    </w:pPr>
  </w:style>
  <w:style w:type="character" w:styleId="Hyperlink">
    <w:name w:val="Hyperlink"/>
    <w:basedOn w:val="DefaultParagraphFont"/>
    <w:uiPriority w:val="99"/>
    <w:unhideWhenUsed/>
    <w:rsid w:val="008961E3"/>
    <w:rPr>
      <w:color w:val="0000FF" w:themeColor="hyperlink"/>
      <w:u w:val="single"/>
    </w:rPr>
  </w:style>
  <w:style w:type="character" w:styleId="CommentReference">
    <w:name w:val="annotation reference"/>
    <w:basedOn w:val="DefaultParagraphFont"/>
    <w:uiPriority w:val="99"/>
    <w:semiHidden/>
    <w:unhideWhenUsed/>
    <w:rsid w:val="00697284"/>
    <w:rPr>
      <w:sz w:val="16"/>
      <w:szCs w:val="16"/>
    </w:rPr>
  </w:style>
  <w:style w:type="paragraph" w:styleId="CommentText">
    <w:name w:val="annotation text"/>
    <w:basedOn w:val="Normal"/>
    <w:link w:val="CommentTextChar"/>
    <w:uiPriority w:val="99"/>
    <w:semiHidden/>
    <w:unhideWhenUsed/>
    <w:rsid w:val="00697284"/>
    <w:pPr>
      <w:spacing w:line="240" w:lineRule="auto"/>
    </w:pPr>
    <w:rPr>
      <w:sz w:val="20"/>
      <w:szCs w:val="20"/>
    </w:rPr>
  </w:style>
  <w:style w:type="character" w:customStyle="1" w:styleId="CommentTextChar">
    <w:name w:val="Comment Text Char"/>
    <w:basedOn w:val="DefaultParagraphFont"/>
    <w:link w:val="CommentText"/>
    <w:uiPriority w:val="99"/>
    <w:semiHidden/>
    <w:rsid w:val="00697284"/>
    <w:rPr>
      <w:sz w:val="20"/>
      <w:szCs w:val="20"/>
    </w:rPr>
  </w:style>
  <w:style w:type="paragraph" w:styleId="CommentSubject">
    <w:name w:val="annotation subject"/>
    <w:basedOn w:val="CommentText"/>
    <w:next w:val="CommentText"/>
    <w:link w:val="CommentSubjectChar"/>
    <w:uiPriority w:val="99"/>
    <w:semiHidden/>
    <w:unhideWhenUsed/>
    <w:rsid w:val="00697284"/>
    <w:rPr>
      <w:b/>
      <w:bCs/>
    </w:rPr>
  </w:style>
  <w:style w:type="character" w:customStyle="1" w:styleId="CommentSubjectChar">
    <w:name w:val="Comment Subject Char"/>
    <w:basedOn w:val="CommentTextChar"/>
    <w:link w:val="CommentSubject"/>
    <w:uiPriority w:val="99"/>
    <w:semiHidden/>
    <w:rsid w:val="00697284"/>
    <w:rPr>
      <w:b/>
      <w:bCs/>
    </w:rPr>
  </w:style>
  <w:style w:type="paragraph" w:styleId="NoSpacing">
    <w:name w:val="No Spacing"/>
    <w:uiPriority w:val="1"/>
    <w:qFormat/>
    <w:rsid w:val="00217447"/>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1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61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4E"/>
    <w:pPr>
      <w:ind w:left="720"/>
      <w:contextualSpacing/>
    </w:pPr>
  </w:style>
  <w:style w:type="paragraph" w:styleId="BalloonText">
    <w:name w:val="Balloon Text"/>
    <w:basedOn w:val="Normal"/>
    <w:link w:val="BalloonTextChar"/>
    <w:uiPriority w:val="99"/>
    <w:semiHidden/>
    <w:unhideWhenUsed/>
    <w:rsid w:val="004A3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4E"/>
    <w:rPr>
      <w:rFonts w:ascii="Tahoma" w:hAnsi="Tahoma" w:cs="Tahoma"/>
      <w:sz w:val="16"/>
      <w:szCs w:val="16"/>
    </w:rPr>
  </w:style>
  <w:style w:type="table" w:styleId="TableGrid">
    <w:name w:val="Table Grid"/>
    <w:basedOn w:val="TableNormal"/>
    <w:uiPriority w:val="59"/>
    <w:rsid w:val="00EA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C6A4C"/>
    <w:rPr>
      <w:b/>
      <w:bCs/>
    </w:rPr>
  </w:style>
  <w:style w:type="character" w:customStyle="1" w:styleId="Heading2Char">
    <w:name w:val="Heading 2 Char"/>
    <w:basedOn w:val="DefaultParagraphFont"/>
    <w:link w:val="Heading2"/>
    <w:uiPriority w:val="9"/>
    <w:semiHidden/>
    <w:rsid w:val="008961E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961E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961E3"/>
    <w:pPr>
      <w:outlineLvl w:val="9"/>
    </w:pPr>
    <w:rPr>
      <w:lang w:eastAsia="ja-JP"/>
    </w:rPr>
  </w:style>
  <w:style w:type="paragraph" w:styleId="TOC1">
    <w:name w:val="toc 1"/>
    <w:basedOn w:val="Normal"/>
    <w:next w:val="Normal"/>
    <w:autoRedefine/>
    <w:uiPriority w:val="39"/>
    <w:unhideWhenUsed/>
    <w:rsid w:val="008961E3"/>
    <w:pPr>
      <w:spacing w:after="100"/>
    </w:pPr>
  </w:style>
  <w:style w:type="paragraph" w:styleId="TOC2">
    <w:name w:val="toc 2"/>
    <w:basedOn w:val="Normal"/>
    <w:next w:val="Normal"/>
    <w:autoRedefine/>
    <w:uiPriority w:val="39"/>
    <w:unhideWhenUsed/>
    <w:rsid w:val="008961E3"/>
    <w:pPr>
      <w:spacing w:after="100"/>
      <w:ind w:left="220"/>
    </w:pPr>
  </w:style>
  <w:style w:type="character" w:styleId="Hyperlink">
    <w:name w:val="Hyperlink"/>
    <w:basedOn w:val="DefaultParagraphFont"/>
    <w:uiPriority w:val="99"/>
    <w:unhideWhenUsed/>
    <w:rsid w:val="008961E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4100656">
      <w:bodyDiv w:val="1"/>
      <w:marLeft w:val="0"/>
      <w:marRight w:val="0"/>
      <w:marTop w:val="0"/>
      <w:marBottom w:val="0"/>
      <w:divBdr>
        <w:top w:val="none" w:sz="0" w:space="0" w:color="auto"/>
        <w:left w:val="none" w:sz="0" w:space="0" w:color="auto"/>
        <w:bottom w:val="none" w:sz="0" w:space="0" w:color="auto"/>
        <w:right w:val="none" w:sz="0" w:space="0" w:color="auto"/>
      </w:divBdr>
    </w:div>
    <w:div w:id="1624650059">
      <w:bodyDiv w:val="1"/>
      <w:marLeft w:val="0"/>
      <w:marRight w:val="0"/>
      <w:marTop w:val="0"/>
      <w:marBottom w:val="0"/>
      <w:divBdr>
        <w:top w:val="none" w:sz="0" w:space="0" w:color="auto"/>
        <w:left w:val="none" w:sz="0" w:space="0" w:color="auto"/>
        <w:bottom w:val="none" w:sz="0" w:space="0" w:color="auto"/>
        <w:right w:val="none" w:sz="0" w:space="0" w:color="auto"/>
      </w:divBdr>
    </w:div>
    <w:div w:id="19343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AAC68-45CB-477A-A620-DA188E3E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Garrick Lam King Chi (SC, HKG)</dc:creator>
  <cp:lastModifiedBy>wing.lew</cp:lastModifiedBy>
  <cp:revision>3</cp:revision>
  <dcterms:created xsi:type="dcterms:W3CDTF">2012-11-28T07:48:00Z</dcterms:created>
  <dcterms:modified xsi:type="dcterms:W3CDTF">2012-11-28T07:49:00Z</dcterms:modified>
</cp:coreProperties>
</file>