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762" w:rsidRPr="00A72A93" w:rsidRDefault="000B2762" w:rsidP="000B2762">
      <w:pPr>
        <w:jc w:val="both"/>
        <w:rPr>
          <w:rFonts w:ascii="Verdana" w:hAnsi="Verdana" w:cs="Arial"/>
          <w:sz w:val="20"/>
        </w:rPr>
      </w:pPr>
    </w:p>
    <w:p w:rsidR="000B2762" w:rsidRPr="007F4333" w:rsidRDefault="00A65B1A" w:rsidP="000B2762">
      <w:pPr>
        <w:jc w:val="both"/>
        <w:rPr>
          <w:rFonts w:ascii="Arial" w:hAnsi="Arial" w:cs="Arial"/>
          <w:sz w:val="20"/>
        </w:rPr>
      </w:pPr>
      <w:r w:rsidRPr="00A65B1A">
        <w:rPr>
          <w:rFonts w:ascii="Arial" w:eastAsia="SimSun" w:hAnsi="Arial" w:cs="Arial"/>
          <w:sz w:val="20"/>
          <w:lang w:eastAsia="zh-CN"/>
        </w:rPr>
        <w:t>&lt;Name of PH&gt;</w:t>
      </w:r>
    </w:p>
    <w:p w:rsidR="000B2762" w:rsidRPr="007F4333" w:rsidRDefault="00A65B1A" w:rsidP="000B2762">
      <w:pPr>
        <w:jc w:val="both"/>
        <w:rPr>
          <w:rFonts w:ascii="Arial" w:hAnsi="Arial" w:cs="Arial"/>
          <w:sz w:val="20"/>
        </w:rPr>
      </w:pPr>
      <w:r w:rsidRPr="00A65B1A">
        <w:rPr>
          <w:rFonts w:ascii="Arial" w:eastAsia="SimSun" w:hAnsi="Arial" w:cs="Arial"/>
          <w:sz w:val="20"/>
          <w:lang w:eastAsia="zh-CN"/>
        </w:rPr>
        <w:t>&lt;Address of PH&gt;</w:t>
      </w:r>
    </w:p>
    <w:p w:rsidR="000B2762" w:rsidRPr="007F4333" w:rsidRDefault="000B2762" w:rsidP="000B2762">
      <w:pPr>
        <w:jc w:val="both"/>
        <w:rPr>
          <w:rFonts w:ascii="Arial" w:hAnsi="Arial" w:cs="Arial"/>
          <w:sz w:val="20"/>
        </w:rPr>
      </w:pPr>
    </w:p>
    <w:p w:rsidR="00162A87" w:rsidRPr="007F4333" w:rsidRDefault="00A65B1A" w:rsidP="00162A87">
      <w:pPr>
        <w:jc w:val="both"/>
        <w:rPr>
          <w:rFonts w:ascii="Arial" w:hAnsi="Arial" w:cs="Arial"/>
          <w:sz w:val="20"/>
        </w:rPr>
      </w:pPr>
      <w:r w:rsidRPr="007F4333">
        <w:rPr>
          <w:rFonts w:ascii="Arial" w:hAnsi="Arial" w:cs="Arial"/>
          <w:sz w:val="20"/>
          <w:lang w:eastAsia="zh-CN"/>
        </w:rPr>
        <w:tab/>
      </w:r>
      <w:r w:rsidRPr="007F4333">
        <w:rPr>
          <w:rFonts w:ascii="Arial" w:hAnsi="Arial" w:cs="Arial"/>
          <w:sz w:val="20"/>
          <w:lang w:eastAsia="zh-CN"/>
        </w:rPr>
        <w:tab/>
      </w:r>
      <w:r w:rsidRPr="007F4333">
        <w:rPr>
          <w:rFonts w:ascii="Arial" w:hAnsi="Arial" w:cs="Arial"/>
          <w:sz w:val="20"/>
          <w:lang w:eastAsia="zh-CN"/>
        </w:rPr>
        <w:tab/>
      </w:r>
      <w:r w:rsidRPr="007F4333">
        <w:rPr>
          <w:rFonts w:ascii="Arial" w:hAnsi="Arial" w:cs="Arial"/>
          <w:sz w:val="20"/>
          <w:lang w:eastAsia="zh-CN"/>
        </w:rPr>
        <w:tab/>
      </w:r>
      <w:r w:rsidRPr="007F4333">
        <w:rPr>
          <w:rFonts w:ascii="Arial" w:hAnsi="Arial" w:cs="Arial"/>
          <w:sz w:val="20"/>
          <w:lang w:eastAsia="zh-CN"/>
        </w:rPr>
        <w:tab/>
      </w:r>
      <w:r w:rsidRPr="007F4333">
        <w:rPr>
          <w:rFonts w:ascii="Arial" w:hAnsi="Arial" w:cs="Arial"/>
          <w:sz w:val="20"/>
          <w:lang w:eastAsia="zh-CN"/>
        </w:rPr>
        <w:tab/>
      </w:r>
      <w:r w:rsidRPr="007F4333">
        <w:rPr>
          <w:rFonts w:ascii="Arial" w:hAnsi="Arial" w:cs="Arial"/>
          <w:sz w:val="20"/>
          <w:lang w:eastAsia="zh-CN"/>
        </w:rPr>
        <w:tab/>
      </w:r>
      <w:r w:rsidRPr="007F4333">
        <w:rPr>
          <w:rFonts w:ascii="Arial" w:hAnsi="Arial" w:cs="Arial"/>
          <w:sz w:val="20"/>
          <w:lang w:eastAsia="zh-CN"/>
        </w:rPr>
        <w:tab/>
      </w:r>
      <w:r w:rsidRPr="007F4333">
        <w:rPr>
          <w:rFonts w:ascii="Arial" w:hAnsi="Arial" w:cs="Arial"/>
          <w:sz w:val="20"/>
          <w:lang w:eastAsia="zh-CN"/>
        </w:rPr>
        <w:tab/>
      </w:r>
      <w:r w:rsidRPr="00A65B1A">
        <w:rPr>
          <w:rFonts w:ascii="Arial" w:eastAsia="SimSun" w:hAnsi="Arial" w:cs="Arial"/>
          <w:sz w:val="20"/>
          <w:lang w:eastAsia="zh-CN"/>
        </w:rPr>
        <w:t>&lt;Date of Letter&gt;</w:t>
      </w:r>
    </w:p>
    <w:p w:rsidR="00435284" w:rsidRPr="007F4333" w:rsidRDefault="00435284" w:rsidP="00435284">
      <w:pPr>
        <w:jc w:val="both"/>
        <w:rPr>
          <w:rFonts w:ascii="Arial" w:hAnsi="Arial" w:cs="Arial"/>
          <w:sz w:val="20"/>
        </w:rPr>
      </w:pPr>
    </w:p>
    <w:p w:rsidR="00435284" w:rsidRPr="007F4333" w:rsidRDefault="00A65B1A" w:rsidP="00435284">
      <w:pPr>
        <w:jc w:val="both"/>
        <w:rPr>
          <w:rFonts w:ascii="Arial" w:hAnsi="Arial" w:cs="Arial"/>
          <w:sz w:val="20"/>
        </w:rPr>
      </w:pPr>
      <w:r w:rsidRPr="00A65B1A">
        <w:rPr>
          <w:rFonts w:ascii="Arial" w:eastAsia="SimSun" w:hAnsi="Arial" w:cs="Arial"/>
          <w:sz w:val="20"/>
          <w:lang w:eastAsia="zh-CN"/>
        </w:rPr>
        <w:t>Dear &lt;PH Name&gt;,</w:t>
      </w:r>
    </w:p>
    <w:p w:rsidR="00435284" w:rsidRDefault="00435284" w:rsidP="00435284">
      <w:pPr>
        <w:jc w:val="both"/>
        <w:rPr>
          <w:rFonts w:ascii="Arial" w:hAnsi="Arial" w:cs="Arial"/>
          <w:sz w:val="20"/>
        </w:rPr>
      </w:pPr>
    </w:p>
    <w:p w:rsidR="00396208" w:rsidRPr="00396208" w:rsidRDefault="00A65B1A" w:rsidP="00396208">
      <w:pPr>
        <w:rPr>
          <w:rFonts w:ascii="Arial" w:eastAsia="华文黑体" w:hAnsi="Arial" w:cs="Arial"/>
          <w:sz w:val="20"/>
          <w:lang w:eastAsia="zh-CN"/>
        </w:rPr>
      </w:pPr>
      <w:r w:rsidRPr="00396208">
        <w:rPr>
          <w:rFonts w:ascii="Arial" w:eastAsia="华文黑体" w:cs="Arial" w:hint="eastAsia"/>
          <w:sz w:val="20"/>
          <w:lang w:eastAsia="zh-CN"/>
        </w:rPr>
        <w:t>尊贵的客户</w:t>
      </w:r>
    </w:p>
    <w:p w:rsidR="00396208" w:rsidRDefault="00396208" w:rsidP="00435284">
      <w:pPr>
        <w:jc w:val="both"/>
        <w:rPr>
          <w:rFonts w:ascii="Arial" w:hAnsi="Arial" w:cs="Arial"/>
          <w:sz w:val="20"/>
        </w:rPr>
      </w:pPr>
    </w:p>
    <w:p w:rsidR="00396208" w:rsidRPr="007F4333" w:rsidRDefault="00396208" w:rsidP="00435284">
      <w:pPr>
        <w:jc w:val="both"/>
        <w:rPr>
          <w:rFonts w:ascii="Arial" w:hAnsi="Arial" w:cs="Arial"/>
          <w:sz w:val="20"/>
        </w:rPr>
      </w:pPr>
    </w:p>
    <w:p w:rsidR="00435284" w:rsidRDefault="00A65B1A" w:rsidP="00435284">
      <w:pPr>
        <w:jc w:val="both"/>
        <w:rPr>
          <w:rFonts w:ascii="Arial" w:hAnsi="Arial" w:cs="Arial"/>
          <w:sz w:val="20"/>
        </w:rPr>
      </w:pPr>
      <w:r w:rsidRPr="00A65B1A">
        <w:rPr>
          <w:rFonts w:ascii="Arial" w:eastAsia="SimSun" w:hAnsi="Arial" w:cs="Arial"/>
          <w:sz w:val="20"/>
          <w:lang w:eastAsia="zh-CN"/>
        </w:rPr>
        <w:t xml:space="preserve">We are pleased to inform you that your policy &lt;Policy No.&gt; will mature on &lt;Mat Date&gt;, with the projected maturity proceeds of &lt;Currency Type&gt;&lt;Net Mat Due Value&gt;^ (projection as at &lt;Validity Date&gt;).  We want to thank you for your loyal support throughout these years and for the privilege of being your </w:t>
      </w:r>
      <w:r w:rsidRPr="00A65B1A">
        <w:rPr>
          <w:rFonts w:ascii="Arial" w:eastAsia="SimSun" w:hAnsi="Arial" w:cs="Arial"/>
          <w:sz w:val="20"/>
          <w:highlight w:val="yellow"/>
          <w:lang w:eastAsia="zh-CN"/>
        </w:rPr>
        <w:t>choice</w:t>
      </w:r>
      <w:r w:rsidRPr="00A65B1A">
        <w:rPr>
          <w:rFonts w:ascii="Arial" w:eastAsia="SimSun" w:hAnsi="Arial" w:cs="Arial"/>
          <w:sz w:val="20"/>
          <w:lang w:eastAsia="zh-CN"/>
        </w:rPr>
        <w:t xml:space="preserve"> insurer.</w:t>
      </w:r>
      <w:r w:rsidR="00435284" w:rsidRPr="007F4333">
        <w:rPr>
          <w:rFonts w:ascii="Arial" w:hAnsi="Arial" w:cs="Arial"/>
          <w:sz w:val="20"/>
        </w:rPr>
        <w:t xml:space="preserve"> </w:t>
      </w:r>
    </w:p>
    <w:p w:rsidR="00396208" w:rsidRDefault="00396208" w:rsidP="00435284">
      <w:pPr>
        <w:jc w:val="both"/>
        <w:rPr>
          <w:rFonts w:ascii="Arial" w:hAnsi="Arial" w:cs="Arial"/>
          <w:sz w:val="20"/>
        </w:rPr>
      </w:pPr>
    </w:p>
    <w:p w:rsidR="00396208" w:rsidRPr="00396208" w:rsidRDefault="00A65B1A" w:rsidP="00396208">
      <w:pPr>
        <w:jc w:val="both"/>
        <w:rPr>
          <w:rFonts w:ascii="Arial" w:eastAsia="华文黑体" w:cs="Arial"/>
          <w:sz w:val="20"/>
          <w:lang w:eastAsia="zh-CN"/>
        </w:rPr>
      </w:pPr>
      <w:r w:rsidRPr="00396208">
        <w:rPr>
          <w:rFonts w:ascii="Arial" w:eastAsia="华文黑体" w:cs="Arial" w:hint="eastAsia"/>
          <w:sz w:val="20"/>
          <w:lang w:eastAsia="zh-CN"/>
        </w:rPr>
        <w:t>我们欣然地通知您，您的大东方保单（保单号码</w:t>
      </w:r>
      <w:r w:rsidRPr="00396208">
        <w:rPr>
          <w:rFonts w:ascii="Arial" w:eastAsia="华文黑体" w:cs="Arial"/>
          <w:sz w:val="20"/>
          <w:lang w:eastAsia="zh-CN"/>
        </w:rPr>
        <w:t xml:space="preserve">  &lt;</w:t>
      </w:r>
      <w:proofErr w:type="spellStart"/>
      <w:r w:rsidRPr="00396208">
        <w:rPr>
          <w:rFonts w:ascii="Arial" w:eastAsia="华文黑体" w:cs="Arial"/>
          <w:sz w:val="20"/>
          <w:lang w:eastAsia="zh-CN"/>
        </w:rPr>
        <w:t>Policy_No</w:t>
      </w:r>
      <w:proofErr w:type="spellEnd"/>
      <w:r w:rsidRPr="00396208">
        <w:rPr>
          <w:rFonts w:ascii="Arial" w:eastAsia="华文黑体" w:cs="Arial"/>
          <w:sz w:val="20"/>
          <w:lang w:eastAsia="zh-CN"/>
        </w:rPr>
        <w:t>&gt;</w:t>
      </w:r>
      <w:r w:rsidRPr="00396208">
        <w:rPr>
          <w:rFonts w:ascii="Arial" w:eastAsia="华文黑体" w:cs="Arial" w:hint="eastAsia"/>
          <w:sz w:val="20"/>
          <w:lang w:eastAsia="zh-CN"/>
        </w:rPr>
        <w:t>）</w:t>
      </w:r>
      <w:r w:rsidRPr="00396208">
        <w:rPr>
          <w:rFonts w:ascii="Arial" w:eastAsia="华文黑体" w:cs="Arial"/>
          <w:sz w:val="20"/>
          <w:lang w:eastAsia="zh-CN"/>
        </w:rPr>
        <w:t xml:space="preserve"> </w:t>
      </w:r>
      <w:r w:rsidRPr="00396208">
        <w:rPr>
          <w:rFonts w:ascii="Arial" w:eastAsia="华文黑体" w:cs="Arial" w:hint="eastAsia"/>
          <w:sz w:val="20"/>
          <w:lang w:eastAsia="zh-CN"/>
        </w:rPr>
        <w:t>将于</w:t>
      </w:r>
      <w:r w:rsidRPr="00396208">
        <w:rPr>
          <w:rFonts w:ascii="Arial" w:eastAsia="华文黑体" w:cs="Arial"/>
          <w:sz w:val="20"/>
          <w:lang w:eastAsia="zh-CN"/>
        </w:rPr>
        <w:t>&lt;</w:t>
      </w:r>
      <w:proofErr w:type="spellStart"/>
      <w:r w:rsidRPr="00396208">
        <w:rPr>
          <w:rFonts w:ascii="Arial" w:eastAsia="华文黑体" w:cs="Arial"/>
          <w:sz w:val="20"/>
          <w:lang w:eastAsia="zh-CN"/>
        </w:rPr>
        <w:t>Mat_Date</w:t>
      </w:r>
      <w:proofErr w:type="spellEnd"/>
      <w:r w:rsidRPr="00396208">
        <w:rPr>
          <w:rFonts w:ascii="Arial" w:eastAsia="华文黑体" w:cs="Arial"/>
          <w:sz w:val="20"/>
          <w:lang w:eastAsia="zh-CN"/>
        </w:rPr>
        <w:t xml:space="preserve">&gt; </w:t>
      </w:r>
      <w:r w:rsidRPr="00396208">
        <w:rPr>
          <w:rFonts w:ascii="Arial" w:eastAsia="华文黑体" w:cs="Arial" w:hint="eastAsia"/>
          <w:sz w:val="20"/>
          <w:lang w:eastAsia="zh-CN"/>
        </w:rPr>
        <w:t>满期，保单满期收益预计为</w:t>
      </w:r>
      <w:r w:rsidRPr="00396208">
        <w:rPr>
          <w:rFonts w:ascii="Arial" w:eastAsia="华文黑体" w:cs="Arial"/>
          <w:sz w:val="20"/>
          <w:lang w:eastAsia="zh-CN"/>
        </w:rPr>
        <w:t xml:space="preserve"> S$ &lt;</w:t>
      </w:r>
      <w:proofErr w:type="spellStart"/>
      <w:r w:rsidRPr="00396208">
        <w:rPr>
          <w:rFonts w:ascii="Arial" w:eastAsia="华文黑体" w:cs="Arial"/>
          <w:sz w:val="20"/>
          <w:lang w:eastAsia="zh-CN"/>
        </w:rPr>
        <w:t>Net_Maturity_Due_Value</w:t>
      </w:r>
      <w:proofErr w:type="spellEnd"/>
      <w:r w:rsidRPr="00396208">
        <w:rPr>
          <w:rFonts w:ascii="Arial" w:eastAsia="华文黑体" w:cs="Arial"/>
          <w:sz w:val="20"/>
          <w:lang w:eastAsia="zh-CN"/>
        </w:rPr>
        <w:t>&gt;^</w:t>
      </w:r>
      <w:r w:rsidRPr="00396208">
        <w:rPr>
          <w:rFonts w:ascii="Arial" w:eastAsia="华文黑体" w:cs="Arial" w:hint="eastAsia"/>
          <w:sz w:val="20"/>
          <w:lang w:eastAsia="zh-CN"/>
        </w:rPr>
        <w:t>（于</w:t>
      </w:r>
      <w:r w:rsidRPr="00396208">
        <w:rPr>
          <w:rFonts w:ascii="Arial" w:eastAsia="华文黑体" w:cs="Arial"/>
          <w:sz w:val="20"/>
          <w:lang w:eastAsia="zh-CN"/>
        </w:rPr>
        <w:t xml:space="preserve">  &lt;</w:t>
      </w:r>
      <w:proofErr w:type="spellStart"/>
      <w:r w:rsidRPr="00396208">
        <w:rPr>
          <w:rFonts w:ascii="Arial" w:eastAsia="华文黑体" w:cs="Arial"/>
          <w:sz w:val="20"/>
          <w:lang w:eastAsia="zh-CN"/>
        </w:rPr>
        <w:t>Validity_Date</w:t>
      </w:r>
      <w:proofErr w:type="spellEnd"/>
      <w:r w:rsidRPr="00396208">
        <w:rPr>
          <w:rFonts w:ascii="Arial" w:eastAsia="华文黑体" w:cs="Arial"/>
          <w:sz w:val="20"/>
          <w:lang w:eastAsia="zh-CN"/>
        </w:rPr>
        <w:t xml:space="preserve">&gt; </w:t>
      </w:r>
      <w:r w:rsidRPr="00396208">
        <w:rPr>
          <w:rFonts w:ascii="Arial" w:eastAsia="华文黑体" w:cs="Arial" w:hint="eastAsia"/>
          <w:sz w:val="20"/>
          <w:lang w:eastAsia="zh-CN"/>
        </w:rPr>
        <w:t>的预计）。感谢您多年来的支持，让我们有幸为您提供保险保障。</w:t>
      </w:r>
    </w:p>
    <w:p w:rsidR="00396208" w:rsidRPr="00396208" w:rsidRDefault="00396208" w:rsidP="00435284">
      <w:pPr>
        <w:jc w:val="both"/>
        <w:rPr>
          <w:rFonts w:ascii="Arial" w:hAnsi="Arial" w:cs="Arial"/>
          <w:sz w:val="20"/>
          <w:lang w:val="en-GB" w:eastAsia="zh-CN"/>
        </w:rPr>
      </w:pPr>
    </w:p>
    <w:p w:rsidR="00435284" w:rsidRDefault="00A65B1A" w:rsidP="00435284">
      <w:pPr>
        <w:ind w:left="2160" w:hanging="2160"/>
        <w:jc w:val="both"/>
        <w:rPr>
          <w:rFonts w:ascii="Arial" w:eastAsia="PMingLiU" w:hAnsi="Arial" w:cs="Arial" w:hint="eastAsia"/>
          <w:b/>
          <w:bCs/>
          <w:sz w:val="20"/>
          <w:highlight w:val="yellow"/>
          <w:lang w:eastAsia="zh-TW"/>
        </w:rPr>
      </w:pPr>
      <w:r w:rsidRPr="00A65B1A">
        <w:rPr>
          <w:rFonts w:ascii="Arial" w:eastAsia="SimSun" w:hAnsi="Arial" w:cs="Arial"/>
          <w:b/>
          <w:bCs/>
          <w:sz w:val="20"/>
          <w:highlight w:val="yellow"/>
          <w:lang w:eastAsia="zh-CN"/>
        </w:rPr>
        <w:t>Reinvest with Great Eastern Life to meet your future financial goals.</w:t>
      </w:r>
    </w:p>
    <w:p w:rsidR="00066B28" w:rsidRPr="00066B28" w:rsidRDefault="00A65B1A" w:rsidP="00435284">
      <w:pPr>
        <w:ind w:left="2160" w:hanging="2160"/>
        <w:jc w:val="both"/>
        <w:rPr>
          <w:rFonts w:ascii="Arial" w:eastAsia="PMingLiU" w:hAnsi="Arial" w:cs="Arial" w:hint="eastAsia"/>
          <w:sz w:val="20"/>
          <w:highlight w:val="yellow"/>
          <w:lang w:eastAsia="zh-TW"/>
        </w:rPr>
      </w:pPr>
      <w:r w:rsidRPr="00A65B1A">
        <w:rPr>
          <w:rFonts w:ascii="Arial" w:eastAsia="SimSun" w:hAnsi="Arial" w:cs="Arial" w:hint="eastAsia"/>
          <w:b/>
          <w:bCs/>
          <w:sz w:val="20"/>
          <w:highlight w:val="yellow"/>
          <w:lang w:eastAsia="zh-CN"/>
        </w:rPr>
        <w:t>利用大东方人寿作再投资，达成您未来的财务目标。</w:t>
      </w:r>
    </w:p>
    <w:p w:rsidR="00162A87" w:rsidRDefault="00A65B1A" w:rsidP="00162A87">
      <w:pPr>
        <w:pStyle w:val="NormalWeb"/>
        <w:shd w:val="clear" w:color="auto" w:fill="FBFBF9"/>
        <w:spacing w:line="210" w:lineRule="atLeast"/>
        <w:jc w:val="both"/>
        <w:rPr>
          <w:rFonts w:ascii="Arial" w:eastAsia="PMingLiU" w:hAnsi="Arial" w:cs="Arial" w:hint="eastAsia"/>
          <w:sz w:val="20"/>
          <w:szCs w:val="20"/>
          <w:highlight w:val="yellow"/>
          <w:lang w:eastAsia="zh-TW"/>
        </w:rPr>
      </w:pPr>
      <w:r w:rsidRPr="00A65B1A">
        <w:rPr>
          <w:rFonts w:ascii="Arial" w:eastAsia="SimSun" w:hAnsi="Arial" w:cs="Arial"/>
          <w:sz w:val="20"/>
          <w:szCs w:val="20"/>
          <w:highlight w:val="yellow"/>
          <w:lang w:eastAsia="zh-CN"/>
        </w:rPr>
        <w:t>If you’re a parent, you want to give your child the best university education you can afford. However, with galloping inflation, the annual tuition fee for a general university degree in Singapore which cost $36,000</w:t>
      </w:r>
      <w:r w:rsidRPr="00A65B1A">
        <w:rPr>
          <w:rFonts w:ascii="Arial" w:eastAsia="SimSun" w:hAnsi="Arial" w:cs="Arial"/>
          <w:sz w:val="20"/>
          <w:szCs w:val="20"/>
          <w:highlight w:val="yellow"/>
          <w:vertAlign w:val="superscript"/>
          <w:lang w:eastAsia="zh-CN"/>
        </w:rPr>
        <w:t>1</w:t>
      </w:r>
      <w:r w:rsidRPr="00A65B1A">
        <w:rPr>
          <w:rFonts w:ascii="Arial" w:eastAsia="SimSun" w:hAnsi="Arial" w:cs="Arial"/>
          <w:sz w:val="20"/>
          <w:szCs w:val="20"/>
          <w:highlight w:val="yellow"/>
          <w:lang w:eastAsia="zh-CN"/>
        </w:rPr>
        <w:t xml:space="preserve"> now is projected to cost $55,218</w:t>
      </w:r>
      <w:r w:rsidRPr="00A65B1A">
        <w:rPr>
          <w:rFonts w:ascii="Arial" w:eastAsia="SimSun" w:hAnsi="Arial" w:cs="Arial"/>
          <w:sz w:val="20"/>
          <w:szCs w:val="20"/>
          <w:highlight w:val="yellow"/>
          <w:vertAlign w:val="superscript"/>
          <w:lang w:eastAsia="zh-CN"/>
        </w:rPr>
        <w:t>1</w:t>
      </w:r>
      <w:r w:rsidRPr="00A65B1A">
        <w:rPr>
          <w:rFonts w:ascii="Arial" w:eastAsia="SimSun" w:hAnsi="Arial" w:cs="Arial"/>
          <w:sz w:val="20"/>
          <w:szCs w:val="20"/>
          <w:highlight w:val="yellow"/>
          <w:lang w:eastAsia="zh-CN"/>
        </w:rPr>
        <w:t xml:space="preserve"> in 20 years time. The rates for overseas universities would be even higher. This rising price of education could pose a strain on your family finances.</w:t>
      </w:r>
    </w:p>
    <w:p w:rsidR="00066B28" w:rsidRPr="00066B28" w:rsidRDefault="00A65B1A" w:rsidP="00162A87">
      <w:pPr>
        <w:pStyle w:val="NormalWeb"/>
        <w:shd w:val="clear" w:color="auto" w:fill="FBFBF9"/>
        <w:spacing w:line="210" w:lineRule="atLeast"/>
        <w:jc w:val="both"/>
        <w:rPr>
          <w:rFonts w:ascii="Arial" w:eastAsia="PMingLiU" w:hAnsi="Arial" w:cs="Arial" w:hint="eastAsia"/>
          <w:sz w:val="20"/>
          <w:szCs w:val="20"/>
          <w:highlight w:val="yellow"/>
          <w:lang w:eastAsia="zh-TW"/>
        </w:rPr>
      </w:pPr>
      <w:r w:rsidRPr="00A65B1A">
        <w:rPr>
          <w:rFonts w:ascii="Arial" w:eastAsia="SimSun" w:hAnsi="Arial" w:cs="Arial" w:hint="eastAsia"/>
          <w:sz w:val="20"/>
          <w:szCs w:val="20"/>
          <w:highlight w:val="yellow"/>
          <w:lang w:eastAsia="zh-CN"/>
        </w:rPr>
        <w:t>如果您是父母，您一定会希望在能力范围内给孩子接受最好的大学教育。然而，在通货膨胀急速加剧的环境下，如今新加坡普通大学一年的学费为</w:t>
      </w:r>
      <w:r w:rsidRPr="00A65B1A">
        <w:rPr>
          <w:rFonts w:ascii="Arial" w:eastAsia="SimSun" w:hAnsi="Arial" w:cs="Arial"/>
          <w:sz w:val="20"/>
          <w:szCs w:val="20"/>
          <w:highlight w:val="yellow"/>
          <w:lang w:eastAsia="zh-CN"/>
        </w:rPr>
        <w:t xml:space="preserve"> $36,000</w:t>
      </w:r>
      <w:r w:rsidRPr="00A65B1A">
        <w:rPr>
          <w:rFonts w:ascii="Arial" w:eastAsia="SimSun" w:hAnsi="Arial" w:cs="Arial"/>
          <w:sz w:val="20"/>
          <w:szCs w:val="20"/>
          <w:highlight w:val="yellow"/>
          <w:vertAlign w:val="superscript"/>
          <w:lang w:eastAsia="zh-CN"/>
        </w:rPr>
        <w:t>1</w:t>
      </w:r>
      <w:r w:rsidRPr="00A65B1A">
        <w:rPr>
          <w:rFonts w:ascii="Arial" w:eastAsia="SimSun" w:hAnsi="Arial" w:cs="Arial" w:hint="eastAsia"/>
          <w:sz w:val="20"/>
          <w:szCs w:val="20"/>
          <w:highlight w:val="yellow"/>
          <w:lang w:eastAsia="zh-CN"/>
        </w:rPr>
        <w:t>，到了二十年后预估会涨至</w:t>
      </w:r>
      <w:r w:rsidRPr="00A65B1A">
        <w:rPr>
          <w:rFonts w:ascii="Arial" w:eastAsia="SimSun" w:hAnsi="Arial" w:cs="Arial"/>
          <w:sz w:val="20"/>
          <w:szCs w:val="20"/>
          <w:highlight w:val="yellow"/>
          <w:lang w:eastAsia="zh-CN"/>
        </w:rPr>
        <w:t xml:space="preserve"> $55,218</w:t>
      </w:r>
      <w:r w:rsidRPr="00A65B1A">
        <w:rPr>
          <w:rFonts w:ascii="Arial" w:eastAsia="SimSun" w:hAnsi="Arial" w:cs="Arial"/>
          <w:sz w:val="20"/>
          <w:szCs w:val="20"/>
          <w:highlight w:val="yellow"/>
          <w:vertAlign w:val="superscript"/>
          <w:lang w:eastAsia="zh-CN"/>
        </w:rPr>
        <w:t>1</w:t>
      </w:r>
      <w:r w:rsidRPr="00A65B1A">
        <w:rPr>
          <w:rFonts w:ascii="Arial" w:eastAsia="SimSun" w:hAnsi="Arial" w:cs="Arial" w:hint="eastAsia"/>
          <w:sz w:val="20"/>
          <w:szCs w:val="20"/>
          <w:highlight w:val="yellow"/>
          <w:lang w:eastAsia="zh-CN"/>
        </w:rPr>
        <w:t>。国外大学的学费甚至会更高。教育费用的上涨可能会您的家庭财务造成压力。</w:t>
      </w:r>
    </w:p>
    <w:p w:rsidR="00162A87" w:rsidRDefault="00A65B1A" w:rsidP="00162A87">
      <w:pPr>
        <w:pStyle w:val="NormalWeb"/>
        <w:shd w:val="clear" w:color="auto" w:fill="FBFBF9"/>
        <w:spacing w:line="210" w:lineRule="atLeast"/>
        <w:jc w:val="both"/>
        <w:rPr>
          <w:rFonts w:ascii="Arial" w:eastAsia="PMingLiU" w:hAnsi="Arial" w:cs="Arial" w:hint="eastAsia"/>
          <w:sz w:val="20"/>
          <w:szCs w:val="20"/>
          <w:highlight w:val="yellow"/>
          <w:lang w:eastAsia="zh-TW"/>
        </w:rPr>
      </w:pPr>
      <w:r w:rsidRPr="00A65B1A">
        <w:rPr>
          <w:rFonts w:ascii="Arial" w:eastAsia="SimSun" w:hAnsi="Arial" w:cs="Arial"/>
          <w:sz w:val="20"/>
          <w:szCs w:val="20"/>
          <w:highlight w:val="yellow"/>
          <w:lang w:eastAsia="zh-CN"/>
        </w:rPr>
        <w:t xml:space="preserve">You can however take the first steps today to start preparing by reinvesting your maturity proceeds in our </w:t>
      </w:r>
      <w:r w:rsidRPr="00A65B1A">
        <w:rPr>
          <w:rFonts w:ascii="Arial" w:eastAsia="SimSun" w:hAnsi="Arial" w:cs="Arial"/>
          <w:b/>
          <w:sz w:val="20"/>
          <w:szCs w:val="20"/>
          <w:highlight w:val="yellow"/>
          <w:lang w:eastAsia="zh-CN"/>
        </w:rPr>
        <w:t>Endowment 5</w:t>
      </w:r>
      <w:r w:rsidRPr="00A65B1A">
        <w:rPr>
          <w:rFonts w:ascii="Arial" w:eastAsia="SimSun" w:hAnsi="Arial" w:cs="Arial"/>
          <w:sz w:val="20"/>
          <w:szCs w:val="20"/>
          <w:highlight w:val="yellow"/>
          <w:lang w:eastAsia="zh-CN"/>
        </w:rPr>
        <w:t xml:space="preserve"> plan. The returns from this plan will boost your savings for your child’s university education—ensuring that your child is equipped with the right knowledge and training for success, all through life.</w:t>
      </w:r>
    </w:p>
    <w:p w:rsidR="00066B28" w:rsidRPr="00066B28" w:rsidRDefault="00A65B1A" w:rsidP="00162A87">
      <w:pPr>
        <w:pStyle w:val="NormalWeb"/>
        <w:shd w:val="clear" w:color="auto" w:fill="FBFBF9"/>
        <w:spacing w:line="210" w:lineRule="atLeast"/>
        <w:jc w:val="both"/>
        <w:rPr>
          <w:rFonts w:ascii="Arial" w:eastAsia="PMingLiU" w:hAnsi="Arial" w:cs="Arial" w:hint="eastAsia"/>
          <w:sz w:val="20"/>
          <w:szCs w:val="20"/>
          <w:highlight w:val="yellow"/>
          <w:lang w:eastAsia="zh-TW"/>
        </w:rPr>
      </w:pPr>
      <w:r w:rsidRPr="00A65B1A">
        <w:rPr>
          <w:rFonts w:ascii="Arial" w:eastAsia="SimSun" w:hAnsi="Arial" w:cs="Arial" w:hint="eastAsia"/>
          <w:sz w:val="20"/>
          <w:szCs w:val="20"/>
          <w:highlight w:val="yellow"/>
          <w:lang w:eastAsia="zh-CN"/>
        </w:rPr>
        <w:t>但现在您便可以采取行动，运用您的</w:t>
      </w:r>
      <w:r w:rsidRPr="00A65B1A">
        <w:rPr>
          <w:rFonts w:ascii="Arial" w:eastAsia="SimSun" w:hAnsi="Arial" w:cs="Arial"/>
          <w:sz w:val="20"/>
          <w:szCs w:val="20"/>
          <w:highlight w:val="yellow"/>
          <w:lang w:eastAsia="zh-CN"/>
        </w:rPr>
        <w:t xml:space="preserve"> </w:t>
      </w:r>
      <w:r w:rsidRPr="00A65B1A">
        <w:rPr>
          <w:rFonts w:ascii="Arial" w:eastAsia="SimSun" w:hAnsi="Arial" w:cs="Arial"/>
          <w:b/>
          <w:sz w:val="20"/>
          <w:szCs w:val="20"/>
          <w:highlight w:val="yellow"/>
          <w:lang w:eastAsia="zh-CN"/>
        </w:rPr>
        <w:t>Endowment 5</w:t>
      </w:r>
      <w:r w:rsidRPr="00A65B1A">
        <w:rPr>
          <w:rFonts w:ascii="Arial" w:eastAsia="SimSun" w:hAnsi="Arial" w:cs="Arial"/>
          <w:sz w:val="20"/>
          <w:szCs w:val="20"/>
          <w:highlight w:val="yellow"/>
          <w:lang w:eastAsia="zh-CN"/>
        </w:rPr>
        <w:t xml:space="preserve"> </w:t>
      </w:r>
      <w:r w:rsidRPr="00A65B1A">
        <w:rPr>
          <w:rFonts w:ascii="Arial" w:eastAsia="SimSun" w:hAnsi="Arial" w:cs="Arial" w:hint="eastAsia"/>
          <w:sz w:val="20"/>
          <w:szCs w:val="20"/>
          <w:highlight w:val="yellow"/>
          <w:lang w:eastAsia="zh-CN"/>
        </w:rPr>
        <w:t>计划的满期收益</w:t>
      </w:r>
      <w:r w:rsidRPr="00A65B1A">
        <w:rPr>
          <w:rFonts w:ascii="Arial" w:eastAsia="SimSun" w:hAnsi="Arial" w:cs="Arial" w:hint="eastAsia"/>
          <w:bCs/>
          <w:sz w:val="20"/>
          <w:highlight w:val="yellow"/>
          <w:lang w:eastAsia="zh-CN"/>
        </w:rPr>
        <w:t>作</w:t>
      </w:r>
      <w:r w:rsidRPr="00A65B1A">
        <w:rPr>
          <w:rFonts w:ascii="Arial" w:eastAsia="SimSun" w:hAnsi="Arial" w:cs="Arial" w:hint="eastAsia"/>
          <w:sz w:val="20"/>
          <w:szCs w:val="20"/>
          <w:highlight w:val="yellow"/>
          <w:lang w:eastAsia="zh-CN"/>
        </w:rPr>
        <w:t>再投资，开始为将来预作准备。此计划所获得的报酬将能使您为孩子大学教育储蓄的基金大为增加，让您的孩子接受最好的教育和训练，为人生的成功奠定基础。</w:t>
      </w:r>
    </w:p>
    <w:p w:rsidR="00435284" w:rsidRDefault="00A65B1A" w:rsidP="007F4333">
      <w:pPr>
        <w:pStyle w:val="NormalWeb"/>
        <w:shd w:val="clear" w:color="auto" w:fill="FBFBF9"/>
        <w:spacing w:line="210" w:lineRule="atLeast"/>
        <w:jc w:val="both"/>
        <w:rPr>
          <w:rFonts w:ascii="Arial" w:eastAsia="PMingLiU" w:hAnsi="Arial" w:cs="Arial" w:hint="eastAsia"/>
          <w:sz w:val="20"/>
          <w:szCs w:val="20"/>
          <w:highlight w:val="yellow"/>
          <w:lang w:eastAsia="zh-TW"/>
        </w:rPr>
      </w:pPr>
      <w:r w:rsidRPr="00A65B1A">
        <w:rPr>
          <w:rFonts w:ascii="Arial" w:eastAsia="SimSun" w:hAnsi="Arial" w:cs="Arial"/>
          <w:sz w:val="20"/>
          <w:szCs w:val="20"/>
          <w:highlight w:val="yellow"/>
          <w:lang w:eastAsia="zh-CN"/>
        </w:rPr>
        <w:t xml:space="preserve">In addition, for your short term savings needs, we are also pleased to introduce you to our </w:t>
      </w:r>
      <w:r w:rsidRPr="00A65B1A">
        <w:rPr>
          <w:rFonts w:ascii="Arial" w:eastAsia="SimSun" w:hAnsi="Arial" w:cs="Arial"/>
          <w:b/>
          <w:sz w:val="20"/>
          <w:szCs w:val="20"/>
          <w:highlight w:val="yellow"/>
          <w:lang w:eastAsia="zh-CN"/>
        </w:rPr>
        <w:t>Single Premium Rewards</w:t>
      </w:r>
      <w:r w:rsidRPr="00A65B1A">
        <w:rPr>
          <w:rFonts w:ascii="Arial" w:eastAsia="SimSun" w:hAnsi="Arial" w:cs="Arial"/>
          <w:sz w:val="20"/>
          <w:szCs w:val="20"/>
          <w:highlight w:val="yellow"/>
          <w:lang w:eastAsia="zh-CN"/>
        </w:rPr>
        <w:t xml:space="preserve"> plan (subject to product availability) that provides a yearly projected cash bonus of 2.05%* </w:t>
      </w:r>
      <w:proofErr w:type="spellStart"/>
      <w:r w:rsidRPr="00A65B1A">
        <w:rPr>
          <w:rFonts w:ascii="Arial" w:eastAsia="SimSun" w:hAnsi="Arial" w:cs="Arial"/>
          <w:sz w:val="20"/>
          <w:szCs w:val="20"/>
          <w:highlight w:val="yellow"/>
          <w:lang w:eastAsia="zh-CN"/>
        </w:rPr>
        <w:t>p.a</w:t>
      </w:r>
      <w:proofErr w:type="spellEnd"/>
      <w:r w:rsidRPr="00A65B1A">
        <w:rPr>
          <w:rFonts w:ascii="Arial" w:eastAsia="SimSun" w:hAnsi="Arial" w:cs="Arial"/>
          <w:sz w:val="20"/>
          <w:szCs w:val="20"/>
          <w:highlight w:val="yellow"/>
          <w:lang w:eastAsia="zh-CN"/>
        </w:rPr>
        <w:t xml:space="preserve"> of single premium at the end of each policy year.</w:t>
      </w:r>
    </w:p>
    <w:p w:rsidR="00066B28" w:rsidRPr="00066B28" w:rsidRDefault="00A65B1A" w:rsidP="007F4333">
      <w:pPr>
        <w:pStyle w:val="NormalWeb"/>
        <w:shd w:val="clear" w:color="auto" w:fill="FBFBF9"/>
        <w:spacing w:line="210" w:lineRule="atLeast"/>
        <w:jc w:val="both"/>
        <w:rPr>
          <w:rFonts w:ascii="Arial" w:eastAsia="PMingLiU" w:hAnsi="Arial" w:cs="Arial" w:hint="eastAsia"/>
          <w:sz w:val="20"/>
          <w:szCs w:val="20"/>
          <w:highlight w:val="yellow"/>
          <w:lang w:eastAsia="zh-TW"/>
        </w:rPr>
      </w:pPr>
      <w:r w:rsidRPr="00A65B1A">
        <w:rPr>
          <w:rFonts w:ascii="Arial" w:eastAsia="SimSun" w:hAnsi="Arial" w:cs="Arial" w:hint="eastAsia"/>
          <w:sz w:val="20"/>
          <w:szCs w:val="20"/>
          <w:highlight w:val="yellow"/>
          <w:lang w:eastAsia="zh-CN"/>
        </w:rPr>
        <w:t>此外，如果您有短期储蓄需求，我们也很荣幸向您介绍我们的</w:t>
      </w:r>
      <w:r w:rsidRPr="00A65B1A">
        <w:rPr>
          <w:rFonts w:ascii="Arial" w:eastAsia="SimSun" w:hAnsi="Arial" w:cs="Arial"/>
          <w:b/>
          <w:sz w:val="20"/>
          <w:szCs w:val="20"/>
          <w:highlight w:val="yellow"/>
          <w:lang w:eastAsia="zh-CN"/>
        </w:rPr>
        <w:t xml:space="preserve"> Single Premium Rewards </w:t>
      </w:r>
      <w:r w:rsidRPr="00A65B1A">
        <w:rPr>
          <w:rFonts w:ascii="Arial" w:eastAsia="SimSun" w:hAnsi="Arial" w:cs="Arial" w:hint="eastAsia"/>
          <w:sz w:val="20"/>
          <w:szCs w:val="20"/>
          <w:highlight w:val="yellow"/>
          <w:lang w:eastAsia="zh-CN"/>
        </w:rPr>
        <w:t>计划（视产品供应情况而定），于保单期满时提供</w:t>
      </w:r>
      <w:r w:rsidRPr="00A65B1A">
        <w:rPr>
          <w:rFonts w:ascii="Arial" w:eastAsia="SimSun" w:hAnsi="Arial" w:cs="Arial"/>
          <w:sz w:val="20"/>
          <w:szCs w:val="20"/>
          <w:highlight w:val="yellow"/>
          <w:lang w:eastAsia="zh-CN"/>
        </w:rPr>
        <w:t xml:space="preserve"> 2.05%* </w:t>
      </w:r>
      <w:r w:rsidRPr="00A65B1A">
        <w:rPr>
          <w:rFonts w:ascii="Arial" w:eastAsia="SimSun" w:hAnsi="Arial" w:cs="Arial" w:hint="eastAsia"/>
          <w:sz w:val="20"/>
          <w:szCs w:val="20"/>
          <w:highlight w:val="yellow"/>
          <w:lang w:eastAsia="zh-CN"/>
        </w:rPr>
        <w:t>的年预估现金红利。</w:t>
      </w:r>
    </w:p>
    <w:p w:rsidR="00435284" w:rsidRDefault="00A65B1A" w:rsidP="007F4333">
      <w:pPr>
        <w:pStyle w:val="NormalWeb"/>
        <w:shd w:val="clear" w:color="auto" w:fill="FBFBF9"/>
        <w:spacing w:line="210" w:lineRule="atLeast"/>
        <w:jc w:val="both"/>
        <w:rPr>
          <w:rFonts w:ascii="Arial" w:eastAsia="PMingLiU" w:hAnsi="Arial" w:cs="Arial" w:hint="eastAsia"/>
          <w:sz w:val="20"/>
          <w:szCs w:val="20"/>
          <w:highlight w:val="yellow"/>
          <w:lang w:eastAsia="zh-TW"/>
        </w:rPr>
      </w:pPr>
      <w:r w:rsidRPr="00A65B1A">
        <w:rPr>
          <w:rFonts w:ascii="Arial" w:eastAsia="SimSun" w:hAnsi="Arial" w:cs="Arial"/>
          <w:sz w:val="20"/>
          <w:szCs w:val="20"/>
          <w:highlight w:val="yellow"/>
          <w:lang w:eastAsia="zh-CN"/>
        </w:rPr>
        <w:t xml:space="preserve">To discuss how to best </w:t>
      </w:r>
      <w:proofErr w:type="spellStart"/>
      <w:r w:rsidRPr="00A65B1A">
        <w:rPr>
          <w:rFonts w:ascii="Arial" w:eastAsia="SimSun" w:hAnsi="Arial" w:cs="Arial"/>
          <w:sz w:val="20"/>
          <w:szCs w:val="20"/>
          <w:highlight w:val="yellow"/>
          <w:lang w:eastAsia="zh-CN"/>
        </w:rPr>
        <w:t>maximise</w:t>
      </w:r>
      <w:proofErr w:type="spellEnd"/>
      <w:r w:rsidRPr="00A65B1A">
        <w:rPr>
          <w:rFonts w:ascii="Arial" w:eastAsia="SimSun" w:hAnsi="Arial" w:cs="Arial"/>
          <w:sz w:val="20"/>
          <w:szCs w:val="20"/>
          <w:highlight w:val="yellow"/>
          <w:lang w:eastAsia="zh-CN"/>
        </w:rPr>
        <w:t xml:space="preserve"> this opportunity to reinvest your maturity proceeds, talk to your Great Eastern Life Distribution Representative, &lt;LP Name&gt;, Rep. No. &lt;LP Rep No.&gt; at &lt;LP Contact Number&gt;.</w:t>
      </w:r>
    </w:p>
    <w:p w:rsidR="00066B28" w:rsidRPr="00066B28" w:rsidRDefault="00A65B1A" w:rsidP="007F4333">
      <w:pPr>
        <w:pStyle w:val="NormalWeb"/>
        <w:shd w:val="clear" w:color="auto" w:fill="FBFBF9"/>
        <w:spacing w:line="210" w:lineRule="atLeast"/>
        <w:jc w:val="both"/>
        <w:rPr>
          <w:rFonts w:ascii="Arial" w:eastAsia="PMingLiU" w:hAnsi="Arial" w:cs="Arial" w:hint="eastAsia"/>
          <w:sz w:val="20"/>
          <w:szCs w:val="20"/>
          <w:highlight w:val="yellow"/>
          <w:lang w:eastAsia="zh-TW"/>
        </w:rPr>
      </w:pPr>
      <w:r w:rsidRPr="00A65B1A">
        <w:rPr>
          <w:rFonts w:ascii="Arial" w:eastAsia="SimSun" w:hAnsi="Arial" w:cs="Arial" w:hint="eastAsia"/>
          <w:sz w:val="20"/>
          <w:szCs w:val="20"/>
          <w:highlight w:val="yellow"/>
          <w:lang w:eastAsia="zh-CN"/>
        </w:rPr>
        <w:lastRenderedPageBreak/>
        <w:t>如欲了解如何善用此机会对您的满期收益</w:t>
      </w:r>
      <w:r w:rsidRPr="00A65B1A">
        <w:rPr>
          <w:rFonts w:ascii="Arial" w:eastAsia="SimSun" w:hAnsi="Arial" w:cs="Arial" w:hint="eastAsia"/>
          <w:bCs/>
          <w:sz w:val="20"/>
          <w:highlight w:val="yellow"/>
          <w:lang w:eastAsia="zh-CN"/>
        </w:rPr>
        <w:t>作</w:t>
      </w:r>
      <w:r w:rsidRPr="00A65B1A">
        <w:rPr>
          <w:rFonts w:ascii="Arial" w:eastAsia="SimSun" w:hAnsi="Arial" w:cs="Arial" w:hint="eastAsia"/>
          <w:sz w:val="20"/>
          <w:szCs w:val="20"/>
          <w:highlight w:val="yellow"/>
          <w:lang w:eastAsia="zh-CN"/>
        </w:rPr>
        <w:t>再投资，请洽询您的大东方人寿分销代表</w:t>
      </w:r>
      <w:r w:rsidRPr="00A65B1A">
        <w:rPr>
          <w:rFonts w:ascii="Arial" w:eastAsia="SimSun" w:hAnsi="Arial" w:cs="Arial"/>
          <w:sz w:val="20"/>
          <w:szCs w:val="20"/>
          <w:highlight w:val="yellow"/>
          <w:lang w:eastAsia="zh-CN"/>
        </w:rPr>
        <w:t xml:space="preserve"> &lt;LP Name&gt;</w:t>
      </w:r>
      <w:r w:rsidRPr="00A65B1A">
        <w:rPr>
          <w:rFonts w:ascii="Arial" w:eastAsia="SimSun" w:hAnsi="Arial" w:cs="Arial" w:hint="eastAsia"/>
          <w:sz w:val="20"/>
          <w:szCs w:val="20"/>
          <w:highlight w:val="yellow"/>
          <w:lang w:eastAsia="zh-CN"/>
        </w:rPr>
        <w:t>，代表编号</w:t>
      </w:r>
      <w:r w:rsidRPr="00A65B1A">
        <w:rPr>
          <w:rFonts w:ascii="Arial" w:eastAsia="SimSun" w:hAnsi="Arial" w:cs="Arial"/>
          <w:sz w:val="20"/>
          <w:szCs w:val="20"/>
          <w:highlight w:val="yellow"/>
          <w:lang w:eastAsia="zh-CN"/>
        </w:rPr>
        <w:t xml:space="preserve"> &lt;LP Rep No.&gt;</w:t>
      </w:r>
      <w:r w:rsidRPr="00A65B1A">
        <w:rPr>
          <w:rFonts w:ascii="Arial" w:eastAsia="SimSun" w:hAnsi="Arial" w:cs="Arial" w:hint="eastAsia"/>
          <w:sz w:val="20"/>
          <w:szCs w:val="20"/>
          <w:highlight w:val="yellow"/>
          <w:lang w:eastAsia="zh-CN"/>
        </w:rPr>
        <w:t>，电话为</w:t>
      </w:r>
      <w:r w:rsidRPr="00A65B1A">
        <w:rPr>
          <w:rFonts w:ascii="Arial" w:eastAsia="SimSun" w:hAnsi="Arial" w:cs="Arial"/>
          <w:sz w:val="20"/>
          <w:szCs w:val="20"/>
          <w:highlight w:val="yellow"/>
          <w:lang w:eastAsia="zh-CN"/>
        </w:rPr>
        <w:t xml:space="preserve"> &lt;LP Contact Number&gt;</w:t>
      </w:r>
      <w:r w:rsidRPr="00A65B1A">
        <w:rPr>
          <w:rFonts w:ascii="Arial" w:eastAsia="SimSun" w:hAnsi="Arial" w:cs="Arial" w:hint="eastAsia"/>
          <w:sz w:val="20"/>
          <w:szCs w:val="20"/>
          <w:highlight w:val="yellow"/>
          <w:lang w:eastAsia="zh-CN"/>
        </w:rPr>
        <w:t>。</w:t>
      </w:r>
    </w:p>
    <w:p w:rsidR="00435284" w:rsidRDefault="007F4328" w:rsidP="007F4333">
      <w:pPr>
        <w:pStyle w:val="NormalWeb"/>
        <w:shd w:val="clear" w:color="auto" w:fill="FBFBF9"/>
        <w:spacing w:line="210" w:lineRule="atLeast"/>
        <w:jc w:val="both"/>
        <w:rPr>
          <w:rFonts w:ascii="Arial" w:eastAsia="PMingLiU" w:hAnsi="Arial" w:cs="Arial" w:hint="eastAsia"/>
          <w:sz w:val="20"/>
          <w:szCs w:val="20"/>
          <w:lang w:eastAsia="zh-TW"/>
        </w:rPr>
      </w:pPr>
      <w:r w:rsidRPr="007F4328">
        <w:rPr>
          <w:rFonts w:ascii="Arial" w:eastAsia="Times" w:hAnsi="Arial" w:cs="Arial"/>
          <w:noProof/>
          <w:sz w:val="20"/>
          <w:szCs w:val="20"/>
          <w:highlight w:val="yellow"/>
          <w:lang w:eastAsia="zh-TW"/>
        </w:rPr>
        <w:pict>
          <v:shapetype id="_x0000_t202" coordsize="21600,21600" o:spt="202" path="m,l,21600r21600,l21600,xe">
            <v:stroke joinstyle="miter"/>
            <v:path gradientshapeok="t" o:connecttype="rect"/>
          </v:shapetype>
          <v:shape id="_x0000_s1026" type="#_x0000_t202" style="position:absolute;left:0;text-align:left;margin-left:239.55pt;margin-top:9.4pt;width:192.45pt;height:104.4pt;z-index:251657728;mso-width-relative:margin;mso-height-relative:margin">
            <v:textbox>
              <w:txbxContent>
                <w:p w:rsidR="007F4328" w:rsidRPr="004A7EE6" w:rsidRDefault="00A65B1A" w:rsidP="007F4328">
                  <w:pPr>
                    <w:jc w:val="center"/>
                    <w:rPr>
                      <w:rFonts w:eastAsia="PMingLiU" w:hint="eastAsia"/>
                      <w:lang w:eastAsia="zh-TW"/>
                    </w:rPr>
                  </w:pPr>
                  <w:r w:rsidRPr="00A65B1A">
                    <w:rPr>
                      <w:rFonts w:eastAsia="SimSun"/>
                      <w:highlight w:val="yellow"/>
                      <w:lang w:eastAsia="zh-CN"/>
                    </w:rPr>
                    <w:t>Double up your Regular Premium rewards when you reinvest into both Single and Regular Premium plans!</w:t>
                  </w:r>
                </w:p>
                <w:p w:rsidR="00066B28" w:rsidRPr="004A7EE6" w:rsidRDefault="00A65B1A" w:rsidP="007F4328">
                  <w:pPr>
                    <w:jc w:val="center"/>
                    <w:rPr>
                      <w:rFonts w:eastAsia="PMingLiU" w:hint="eastAsia"/>
                      <w:lang w:eastAsia="zh-TW"/>
                    </w:rPr>
                  </w:pPr>
                  <w:r w:rsidRPr="00A65B1A">
                    <w:rPr>
                      <w:rFonts w:eastAsia="SimSun" w:hint="eastAsia"/>
                      <w:highlight w:val="yellow"/>
                      <w:lang w:eastAsia="zh-CN"/>
                    </w:rPr>
                    <w:t>利用对单期及定期保费计划进行再投资，获得双倍的定期保费报酬！</w:t>
                  </w:r>
                </w:p>
              </w:txbxContent>
            </v:textbox>
          </v:shape>
        </w:pict>
      </w:r>
      <w:r w:rsidR="00A65B1A" w:rsidRPr="00A65B1A">
        <w:rPr>
          <w:rFonts w:ascii="Arial" w:eastAsia="SimSun" w:hAnsi="Arial" w:cs="Arial"/>
          <w:sz w:val="20"/>
          <w:szCs w:val="20"/>
          <w:highlight w:val="yellow"/>
          <w:lang w:eastAsia="zh-CN"/>
        </w:rPr>
        <w:t>With best regards,</w:t>
      </w:r>
    </w:p>
    <w:p w:rsidR="00066B28" w:rsidRPr="00066B28" w:rsidRDefault="00A65B1A" w:rsidP="007F4333">
      <w:pPr>
        <w:pStyle w:val="NormalWeb"/>
        <w:shd w:val="clear" w:color="auto" w:fill="FBFBF9"/>
        <w:spacing w:line="210" w:lineRule="atLeast"/>
        <w:jc w:val="both"/>
        <w:rPr>
          <w:rFonts w:ascii="Arial" w:eastAsia="PMingLiU" w:hAnsi="Arial" w:cs="Arial" w:hint="eastAsia"/>
          <w:sz w:val="20"/>
          <w:szCs w:val="20"/>
          <w:lang w:eastAsia="zh-TW"/>
        </w:rPr>
      </w:pPr>
      <w:r w:rsidRPr="00A65B1A">
        <w:rPr>
          <w:rFonts w:ascii="Arial" w:eastAsia="SimSun" w:hAnsi="Arial" w:cs="Arial" w:hint="eastAsia"/>
          <w:sz w:val="20"/>
          <w:szCs w:val="20"/>
          <w:highlight w:val="yellow"/>
          <w:lang w:eastAsia="zh-CN"/>
        </w:rPr>
        <w:t>谨致，</w:t>
      </w:r>
    </w:p>
    <w:p w:rsidR="00435284" w:rsidRPr="007F4333" w:rsidRDefault="00A65B1A" w:rsidP="00435284">
      <w:pPr>
        <w:ind w:left="2160" w:hanging="2160"/>
        <w:jc w:val="both"/>
        <w:rPr>
          <w:rFonts w:ascii="Arial" w:hAnsi="Arial" w:cs="Arial"/>
          <w:sz w:val="20"/>
        </w:rPr>
      </w:pPr>
      <w:r w:rsidRPr="007F4333">
        <w:rPr>
          <w:rFonts w:ascii="Arial" w:hAnsi="Arial" w:cs="Arial"/>
          <w:sz w:val="20"/>
          <w:lang w:eastAsia="zh-CN"/>
        </w:rPr>
        <w:tab/>
      </w:r>
    </w:p>
    <w:p w:rsidR="00435284" w:rsidRDefault="00A65B1A" w:rsidP="00435284">
      <w:pPr>
        <w:jc w:val="both"/>
        <w:rPr>
          <w:rFonts w:ascii="Arial" w:hAnsi="Arial" w:cs="Arial"/>
          <w:sz w:val="20"/>
        </w:rPr>
      </w:pPr>
      <w:r w:rsidRPr="00A65B1A">
        <w:rPr>
          <w:rFonts w:ascii="Arial" w:eastAsia="SimSun" w:hAnsi="Arial" w:cs="Arial"/>
          <w:sz w:val="20"/>
          <w:lang w:eastAsia="zh-CN"/>
        </w:rPr>
        <w:t>Colin Chan</w:t>
      </w:r>
    </w:p>
    <w:p w:rsidR="00396208" w:rsidRPr="00396208" w:rsidRDefault="00A65B1A" w:rsidP="00396208">
      <w:pPr>
        <w:rPr>
          <w:rFonts w:ascii="Arial" w:eastAsia="华文黑体" w:cs="Arial" w:hint="eastAsia"/>
          <w:sz w:val="20"/>
          <w:lang w:eastAsia="zh-CN"/>
        </w:rPr>
      </w:pPr>
      <w:r w:rsidRPr="00396208">
        <w:rPr>
          <w:rFonts w:ascii="Arial" w:eastAsia="华文黑体" w:cs="Arial" w:hint="eastAsia"/>
          <w:sz w:val="20"/>
          <w:lang w:eastAsia="zh-CN"/>
        </w:rPr>
        <w:t>曾耀明</w:t>
      </w:r>
    </w:p>
    <w:p w:rsidR="00435284" w:rsidRDefault="00A65B1A" w:rsidP="00435284">
      <w:pPr>
        <w:jc w:val="both"/>
        <w:rPr>
          <w:rFonts w:ascii="Arial" w:hAnsi="Arial" w:cs="Arial"/>
          <w:sz w:val="20"/>
        </w:rPr>
      </w:pPr>
      <w:r w:rsidRPr="00A65B1A">
        <w:rPr>
          <w:rFonts w:ascii="Arial" w:eastAsia="SimSun" w:hAnsi="Arial" w:cs="Arial"/>
          <w:sz w:val="20"/>
          <w:lang w:eastAsia="zh-CN"/>
        </w:rPr>
        <w:t>Chief Marketing Officer</w:t>
      </w:r>
      <w:r w:rsidR="00435284" w:rsidRPr="007F4333">
        <w:rPr>
          <w:rFonts w:ascii="Arial" w:hAnsi="Arial" w:cs="Arial"/>
          <w:sz w:val="20"/>
        </w:rPr>
        <w:t xml:space="preserve"> </w:t>
      </w:r>
    </w:p>
    <w:p w:rsidR="00396208" w:rsidRPr="00396208" w:rsidRDefault="00A65B1A" w:rsidP="00396208">
      <w:pPr>
        <w:rPr>
          <w:rFonts w:ascii="Arial" w:eastAsia="华文黑体" w:cs="Arial" w:hint="eastAsia"/>
          <w:sz w:val="20"/>
          <w:lang w:eastAsia="zh-CN"/>
        </w:rPr>
      </w:pPr>
      <w:r w:rsidRPr="00396208">
        <w:rPr>
          <w:rFonts w:ascii="Arial" w:eastAsia="华文黑体" w:cs="Arial" w:hint="eastAsia"/>
          <w:sz w:val="20"/>
          <w:lang w:eastAsia="zh-CN"/>
        </w:rPr>
        <w:t>市场总监</w:t>
      </w:r>
    </w:p>
    <w:p w:rsidR="00435284" w:rsidRPr="007F4333" w:rsidRDefault="00A65B1A" w:rsidP="00435284">
      <w:pPr>
        <w:jc w:val="both"/>
        <w:rPr>
          <w:rFonts w:ascii="Arial" w:hAnsi="Arial" w:cs="Arial"/>
          <w:sz w:val="20"/>
        </w:rPr>
      </w:pPr>
      <w:r w:rsidRPr="00A65B1A">
        <w:rPr>
          <w:rFonts w:ascii="Arial" w:eastAsia="SimSun" w:hAnsi="Arial" w:cs="Arial"/>
          <w:sz w:val="20"/>
          <w:lang w:eastAsia="zh-CN"/>
        </w:rPr>
        <w:t>Great Eastern Life Assurance Co Ltd</w:t>
      </w:r>
    </w:p>
    <w:p w:rsidR="00396208" w:rsidRPr="00396208" w:rsidRDefault="00A65B1A" w:rsidP="00396208">
      <w:pPr>
        <w:rPr>
          <w:rFonts w:ascii="Arial" w:eastAsia="华文黑体" w:cs="Arial"/>
          <w:sz w:val="20"/>
          <w:lang w:eastAsia="zh-CN"/>
        </w:rPr>
      </w:pPr>
      <w:r w:rsidRPr="00396208">
        <w:rPr>
          <w:rFonts w:ascii="Arial" w:eastAsia="华文黑体" w:cs="Arial" w:hint="eastAsia"/>
          <w:sz w:val="20"/>
          <w:lang w:eastAsia="zh-CN"/>
        </w:rPr>
        <w:t>大东方人寿保险有限公司</w:t>
      </w:r>
    </w:p>
    <w:p w:rsidR="00065016" w:rsidRPr="007F4333" w:rsidRDefault="00065016" w:rsidP="00065016">
      <w:pPr>
        <w:jc w:val="both"/>
        <w:rPr>
          <w:rFonts w:ascii="Arial" w:hAnsi="Arial" w:cs="Arial"/>
          <w:sz w:val="20"/>
        </w:rPr>
      </w:pPr>
    </w:p>
    <w:p w:rsidR="00065016" w:rsidRPr="007B4A75" w:rsidRDefault="00A65B1A" w:rsidP="00065016">
      <w:pPr>
        <w:jc w:val="both"/>
        <w:rPr>
          <w:rFonts w:ascii="Arial" w:hAnsi="Arial" w:cs="Arial"/>
          <w:sz w:val="20"/>
        </w:rPr>
      </w:pPr>
      <w:r w:rsidRPr="00A65B1A">
        <w:rPr>
          <w:rFonts w:ascii="Arial" w:eastAsia="SimSun" w:hAnsi="Arial" w:cs="Arial"/>
          <w:sz w:val="20"/>
          <w:lang w:eastAsia="zh-CN"/>
        </w:rPr>
        <w:t>^ Projected maturity value is for the Basic Plan/ Benefit only. While every effort has been made to ensure that the information provided in this letter is accurate, Great Eastern does not admit any liability for any errors. No warranty, express or implied, is given that the information provided in this letter is error free.</w:t>
      </w:r>
    </w:p>
    <w:p w:rsidR="00396208" w:rsidRPr="00396208" w:rsidRDefault="00A65B1A" w:rsidP="00396208">
      <w:pPr>
        <w:jc w:val="both"/>
        <w:rPr>
          <w:rFonts w:ascii="Arial" w:eastAsia="华文黑体" w:cs="Arial"/>
          <w:sz w:val="20"/>
          <w:lang w:eastAsia="zh-CN"/>
        </w:rPr>
      </w:pPr>
      <w:r w:rsidRPr="00396208">
        <w:rPr>
          <w:rFonts w:ascii="Arial" w:eastAsia="华文黑体" w:cs="Arial"/>
          <w:sz w:val="20"/>
          <w:lang w:eastAsia="zh-CN"/>
        </w:rPr>
        <w:t>^</w:t>
      </w:r>
      <w:r w:rsidRPr="00396208">
        <w:rPr>
          <w:rFonts w:ascii="Arial" w:eastAsia="华文黑体" w:cs="Arial" w:hint="eastAsia"/>
          <w:sz w:val="20"/>
          <w:lang w:eastAsia="zh-CN"/>
        </w:rPr>
        <w:t>基本计划</w:t>
      </w:r>
      <w:r w:rsidRPr="00396208">
        <w:rPr>
          <w:rFonts w:ascii="Arial" w:eastAsia="华文黑体" w:cs="Arial"/>
          <w:sz w:val="20"/>
          <w:lang w:eastAsia="zh-CN"/>
        </w:rPr>
        <w:t>/</w:t>
      </w:r>
      <w:r w:rsidRPr="00396208">
        <w:rPr>
          <w:rFonts w:ascii="Arial" w:eastAsia="华文黑体" w:cs="Arial" w:hint="eastAsia"/>
          <w:sz w:val="20"/>
          <w:lang w:eastAsia="zh-CN"/>
        </w:rPr>
        <w:t>利益的预计满期数额。大东方尽其所能</w:t>
      </w:r>
      <w:r w:rsidRPr="00396208">
        <w:rPr>
          <w:rFonts w:ascii="Arial" w:eastAsia="华文黑体" w:cs="Arial"/>
          <w:sz w:val="20"/>
          <w:lang w:eastAsia="zh-CN"/>
        </w:rPr>
        <w:t>,</w:t>
      </w:r>
      <w:r w:rsidRPr="00396208">
        <w:rPr>
          <w:rFonts w:ascii="Arial" w:eastAsia="华文黑体" w:cs="Arial" w:hint="eastAsia"/>
          <w:sz w:val="20"/>
          <w:lang w:eastAsia="zh-CN"/>
        </w:rPr>
        <w:t>确保在此信函中提供准确的讯息。但若所提供的任何讯息有误，大东方将不承担责任。不论明示或默示</w:t>
      </w:r>
      <w:r w:rsidRPr="00396208">
        <w:rPr>
          <w:rFonts w:ascii="Arial" w:eastAsia="华文黑体" w:cs="Arial"/>
          <w:sz w:val="20"/>
          <w:lang w:eastAsia="zh-CN"/>
        </w:rPr>
        <w:t>,</w:t>
      </w:r>
      <w:r w:rsidRPr="00396208">
        <w:rPr>
          <w:rFonts w:ascii="Arial" w:eastAsia="华文黑体" w:cs="Arial" w:hint="eastAsia"/>
          <w:sz w:val="20"/>
          <w:lang w:eastAsia="zh-CN"/>
        </w:rPr>
        <w:t>对此信函中所提供的讯息不担保无误。</w:t>
      </w:r>
    </w:p>
    <w:p w:rsidR="00396208" w:rsidRDefault="00396208" w:rsidP="007B4A75">
      <w:pPr>
        <w:jc w:val="both"/>
        <w:rPr>
          <w:rFonts w:ascii="Arial" w:hAnsi="Arial" w:cs="Arial"/>
          <w:sz w:val="20"/>
        </w:rPr>
      </w:pPr>
    </w:p>
    <w:p w:rsidR="007B4A75" w:rsidRPr="007B4A75" w:rsidRDefault="00A65B1A" w:rsidP="007B4A75">
      <w:pPr>
        <w:jc w:val="both"/>
        <w:rPr>
          <w:rFonts w:ascii="Arial" w:hAnsi="Arial" w:cs="Arial"/>
          <w:sz w:val="20"/>
        </w:rPr>
      </w:pPr>
      <w:r w:rsidRPr="00A65B1A">
        <w:rPr>
          <w:rFonts w:ascii="Arial" w:eastAsia="SimSun" w:hAnsi="Arial" w:cs="Arial"/>
          <w:sz w:val="20"/>
          <w:lang w:eastAsia="zh-CN"/>
        </w:rPr>
        <w:t>*As the bonus rates used for the benefits illustrated above are not guaranteed, the actual benefits payable will vary according to the future experience of the Participating Fund.</w:t>
      </w:r>
    </w:p>
    <w:p w:rsidR="00377C83" w:rsidRPr="00396208" w:rsidRDefault="00A65B1A" w:rsidP="00065016">
      <w:pPr>
        <w:jc w:val="both"/>
        <w:rPr>
          <w:rFonts w:ascii="Arial" w:eastAsia="华文黑体" w:cs="Arial" w:hint="eastAsia"/>
          <w:sz w:val="20"/>
          <w:lang w:eastAsia="zh-CN"/>
        </w:rPr>
      </w:pPr>
      <w:r w:rsidRPr="00396208">
        <w:rPr>
          <w:rFonts w:ascii="Arial" w:eastAsia="华文黑体" w:cs="Arial"/>
          <w:sz w:val="20"/>
          <w:lang w:eastAsia="zh-CN"/>
        </w:rPr>
        <w:t>*</w:t>
      </w:r>
      <w:r w:rsidRPr="006640BB">
        <w:rPr>
          <w:rFonts w:ascii="Arial" w:eastAsia="华文黑体" w:cs="Arial" w:hint="eastAsia"/>
          <w:sz w:val="20"/>
          <w:lang w:eastAsia="zh-CN"/>
        </w:rPr>
        <w:t>由于用于说明</w:t>
      </w:r>
      <w:r>
        <w:rPr>
          <w:rFonts w:ascii="Arial" w:eastAsia="华文黑体" w:cs="Arial" w:hint="eastAsia"/>
          <w:sz w:val="20"/>
          <w:lang w:eastAsia="zh-CN"/>
        </w:rPr>
        <w:t>以上利益的红利率</w:t>
      </w:r>
      <w:r w:rsidRPr="006640BB">
        <w:rPr>
          <w:rFonts w:ascii="Arial" w:eastAsia="华文黑体" w:cs="Arial" w:hint="eastAsia"/>
          <w:sz w:val="20"/>
          <w:lang w:eastAsia="zh-CN"/>
        </w:rPr>
        <w:t>并不受保证</w:t>
      </w:r>
      <w:r w:rsidRPr="00396208">
        <w:rPr>
          <w:rFonts w:ascii="Arial" w:eastAsia="华文黑体" w:cs="Arial"/>
          <w:sz w:val="20"/>
          <w:lang w:eastAsia="zh-CN"/>
        </w:rPr>
        <w:t xml:space="preserve">, </w:t>
      </w:r>
      <w:r w:rsidRPr="00396208">
        <w:rPr>
          <w:rFonts w:ascii="Arial" w:eastAsia="华文黑体" w:cs="Arial" w:hint="eastAsia"/>
          <w:sz w:val="20"/>
          <w:lang w:eastAsia="zh-CN"/>
        </w:rPr>
        <w:t>因此</w:t>
      </w:r>
      <w:r w:rsidRPr="00396208">
        <w:rPr>
          <w:rFonts w:ascii="Arial" w:eastAsia="华文黑体" w:cs="Arial"/>
          <w:sz w:val="20"/>
          <w:lang w:eastAsia="zh-CN"/>
        </w:rPr>
        <w:t xml:space="preserve">, </w:t>
      </w:r>
      <w:r w:rsidRPr="00396208">
        <w:rPr>
          <w:rFonts w:ascii="Arial" w:eastAsia="华文黑体" w:cs="Arial" w:hint="eastAsia"/>
          <w:sz w:val="20"/>
          <w:lang w:eastAsia="zh-CN"/>
        </w:rPr>
        <w:t>实际支付的利益将根据寿险分红基金未来的表现而改变。</w:t>
      </w:r>
    </w:p>
    <w:p w:rsidR="00396208" w:rsidRDefault="00396208" w:rsidP="00065016">
      <w:pPr>
        <w:jc w:val="both"/>
        <w:rPr>
          <w:rFonts w:ascii="Arial" w:hAnsi="Arial" w:cs="Arial"/>
          <w:sz w:val="20"/>
          <w:lang w:eastAsia="zh-CN"/>
        </w:rPr>
      </w:pPr>
    </w:p>
    <w:p w:rsidR="00396208" w:rsidRPr="009E3B29" w:rsidRDefault="00396208" w:rsidP="00065016">
      <w:pPr>
        <w:jc w:val="both"/>
        <w:rPr>
          <w:rFonts w:ascii="Arial" w:hAnsi="Arial" w:cs="Arial"/>
          <w:sz w:val="20"/>
          <w:lang w:eastAsia="zh-CN"/>
        </w:rPr>
      </w:pPr>
    </w:p>
    <w:p w:rsidR="00065016" w:rsidRPr="007B4A75" w:rsidRDefault="00A65B1A" w:rsidP="00065016">
      <w:pPr>
        <w:jc w:val="both"/>
        <w:rPr>
          <w:rFonts w:ascii="Arial" w:hAnsi="Arial" w:cs="Arial"/>
          <w:sz w:val="20"/>
        </w:rPr>
      </w:pPr>
      <w:r w:rsidRPr="00A65B1A">
        <w:rPr>
          <w:rFonts w:ascii="Arial" w:eastAsia="SimSun" w:hAnsi="Arial" w:cs="Arial"/>
          <w:sz w:val="20"/>
          <w:highlight w:val="yellow"/>
          <w:vertAlign w:val="superscript"/>
          <w:lang w:eastAsia="zh-CN"/>
        </w:rPr>
        <w:t xml:space="preserve">1 </w:t>
      </w:r>
      <w:r w:rsidRPr="00A65B1A">
        <w:rPr>
          <w:rFonts w:ascii="Arial" w:eastAsia="SimSun" w:hAnsi="Arial" w:cs="Arial"/>
          <w:sz w:val="20"/>
          <w:highlight w:val="yellow"/>
          <w:lang w:eastAsia="zh-CN"/>
        </w:rPr>
        <w:t>“How to fund your child’s education” – Article in The Sunday Times (12 August 2012)</w:t>
      </w:r>
    </w:p>
    <w:p w:rsidR="00377C83" w:rsidRDefault="00A65B1A" w:rsidP="00065016">
      <w:pPr>
        <w:jc w:val="both"/>
        <w:rPr>
          <w:rFonts w:ascii="Arial" w:eastAsia="PMingLiU" w:hAnsi="Arial" w:cs="Arial" w:hint="eastAsia"/>
          <w:sz w:val="20"/>
          <w:lang w:eastAsia="zh-TW"/>
        </w:rPr>
      </w:pPr>
      <w:r w:rsidRPr="00A65B1A">
        <w:rPr>
          <w:rFonts w:ascii="Arial" w:eastAsia="SimSun" w:hAnsi="Arial" w:cs="Arial"/>
          <w:sz w:val="20"/>
          <w:highlight w:val="yellow"/>
          <w:vertAlign w:val="superscript"/>
          <w:lang w:eastAsia="zh-CN"/>
        </w:rPr>
        <w:t xml:space="preserve">1 </w:t>
      </w:r>
      <w:r w:rsidRPr="00A65B1A">
        <w:rPr>
          <w:rFonts w:ascii="Arial" w:eastAsia="SimSun" w:hAnsi="Arial" w:cs="Arial"/>
          <w:sz w:val="20"/>
          <w:highlight w:val="yellow"/>
          <w:lang w:eastAsia="zh-CN"/>
        </w:rPr>
        <w:t>“</w:t>
      </w:r>
      <w:r w:rsidRPr="00A65B1A">
        <w:rPr>
          <w:rFonts w:ascii="Arial" w:eastAsia="SimSun" w:hAnsi="Arial" w:cs="Arial" w:hint="eastAsia"/>
          <w:sz w:val="20"/>
          <w:highlight w:val="yellow"/>
          <w:lang w:eastAsia="zh-CN"/>
        </w:rPr>
        <w:t>如何为孩子准备教育基金</w:t>
      </w:r>
      <w:r w:rsidRPr="00A65B1A">
        <w:rPr>
          <w:rFonts w:ascii="Arial" w:eastAsia="SimSun" w:hAnsi="Arial" w:cs="Arial"/>
          <w:sz w:val="20"/>
          <w:highlight w:val="yellow"/>
          <w:lang w:eastAsia="zh-CN"/>
        </w:rPr>
        <w:t xml:space="preserve">” – </w:t>
      </w:r>
      <w:r w:rsidRPr="00A65B1A">
        <w:rPr>
          <w:rFonts w:ascii="Arial" w:eastAsia="SimSun" w:hAnsi="Arial" w:cs="Arial" w:hint="eastAsia"/>
          <w:sz w:val="20"/>
          <w:highlight w:val="yellow"/>
          <w:lang w:eastAsia="zh-CN"/>
        </w:rPr>
        <w:t>《周日时报》文章（</w:t>
      </w:r>
      <w:r w:rsidRPr="00A65B1A">
        <w:rPr>
          <w:rFonts w:ascii="Arial" w:eastAsia="SimSun" w:hAnsi="Arial" w:cs="Arial"/>
          <w:sz w:val="20"/>
          <w:highlight w:val="yellow"/>
          <w:lang w:eastAsia="zh-CN"/>
        </w:rPr>
        <w:t xml:space="preserve">2012 </w:t>
      </w:r>
      <w:r w:rsidRPr="00A65B1A">
        <w:rPr>
          <w:rFonts w:ascii="Arial" w:eastAsia="SimSun" w:hAnsi="Arial" w:cs="Arial" w:hint="eastAsia"/>
          <w:sz w:val="20"/>
          <w:highlight w:val="yellow"/>
          <w:lang w:eastAsia="zh-CN"/>
        </w:rPr>
        <w:t>年</w:t>
      </w:r>
      <w:r w:rsidRPr="00A65B1A">
        <w:rPr>
          <w:rFonts w:ascii="Arial" w:eastAsia="SimSun" w:hAnsi="Arial" w:cs="Arial"/>
          <w:sz w:val="20"/>
          <w:highlight w:val="yellow"/>
          <w:lang w:eastAsia="zh-CN"/>
        </w:rPr>
        <w:t xml:space="preserve"> 8 </w:t>
      </w:r>
      <w:r w:rsidRPr="00A65B1A">
        <w:rPr>
          <w:rFonts w:ascii="Arial" w:eastAsia="SimSun" w:hAnsi="Arial" w:cs="Arial" w:hint="eastAsia"/>
          <w:sz w:val="20"/>
          <w:highlight w:val="yellow"/>
          <w:lang w:eastAsia="zh-CN"/>
        </w:rPr>
        <w:t>月</w:t>
      </w:r>
      <w:r w:rsidRPr="00A65B1A">
        <w:rPr>
          <w:rFonts w:ascii="Arial" w:eastAsia="SimSun" w:hAnsi="Arial" w:cs="Arial"/>
          <w:sz w:val="20"/>
          <w:highlight w:val="yellow"/>
          <w:lang w:eastAsia="zh-CN"/>
        </w:rPr>
        <w:t xml:space="preserve"> 12 </w:t>
      </w:r>
      <w:r w:rsidRPr="00A65B1A">
        <w:rPr>
          <w:rFonts w:ascii="Arial" w:eastAsia="SimSun" w:hAnsi="Arial" w:cs="Arial" w:hint="eastAsia"/>
          <w:sz w:val="20"/>
          <w:highlight w:val="yellow"/>
          <w:lang w:eastAsia="zh-CN"/>
        </w:rPr>
        <w:t>日）</w:t>
      </w:r>
    </w:p>
    <w:p w:rsidR="00066B28" w:rsidRPr="00066B28" w:rsidRDefault="00066B28" w:rsidP="00065016">
      <w:pPr>
        <w:jc w:val="both"/>
        <w:rPr>
          <w:rFonts w:ascii="Arial" w:eastAsia="PMingLiU" w:hAnsi="Arial" w:cs="Arial" w:hint="eastAsia"/>
          <w:sz w:val="20"/>
          <w:lang w:eastAsia="zh-TW"/>
        </w:rPr>
      </w:pPr>
    </w:p>
    <w:p w:rsidR="00396208" w:rsidRPr="007B4A75" w:rsidRDefault="00396208" w:rsidP="00065016">
      <w:pPr>
        <w:jc w:val="both"/>
        <w:rPr>
          <w:rFonts w:ascii="Arial" w:hAnsi="Arial" w:cs="Arial"/>
          <w:sz w:val="20"/>
        </w:rPr>
      </w:pPr>
    </w:p>
    <w:p w:rsidR="00065016" w:rsidRPr="009E3B29" w:rsidRDefault="00A65B1A" w:rsidP="00065016">
      <w:pPr>
        <w:jc w:val="both"/>
        <w:rPr>
          <w:rFonts w:ascii="Arial" w:hAnsi="Arial" w:cs="Arial"/>
          <w:sz w:val="20"/>
        </w:rPr>
      </w:pPr>
      <w:r w:rsidRPr="00A65B1A">
        <w:rPr>
          <w:rFonts w:ascii="Arial" w:eastAsia="SimSun" w:hAnsi="Arial" w:cs="Arial"/>
          <w:sz w:val="20"/>
          <w:lang w:eastAsia="zh-CN"/>
        </w:rPr>
        <w:t>The above is for general information only. It is not a contract of insurance. The precise terms and conditions of this insurance plan are specified in the policy contract. Buying a life insurance policy is a long-term commitment.  An early termination of the policy usually involves high costs and the surrender value payable may be less than the total premiums paid.</w:t>
      </w:r>
    </w:p>
    <w:p w:rsidR="00396208" w:rsidRPr="00396208" w:rsidRDefault="00A65B1A" w:rsidP="00396208">
      <w:pPr>
        <w:jc w:val="both"/>
        <w:rPr>
          <w:rFonts w:ascii="Arial" w:eastAsia="华文黑体" w:cs="Arial"/>
          <w:sz w:val="20"/>
          <w:lang w:eastAsia="zh-CN"/>
        </w:rPr>
      </w:pPr>
      <w:r w:rsidRPr="00396208">
        <w:rPr>
          <w:rFonts w:ascii="Arial" w:eastAsia="华文黑体" w:cs="Arial" w:hint="eastAsia"/>
          <w:sz w:val="20"/>
          <w:lang w:eastAsia="zh-CN"/>
        </w:rPr>
        <w:t>以上资料只供一般参考之用</w:t>
      </w:r>
      <w:r w:rsidRPr="00396208">
        <w:rPr>
          <w:rFonts w:ascii="Arial" w:eastAsia="华文黑体" w:cs="Arial"/>
          <w:sz w:val="20"/>
          <w:lang w:eastAsia="zh-CN"/>
        </w:rPr>
        <w:t>,</w:t>
      </w:r>
      <w:r w:rsidRPr="00396208">
        <w:rPr>
          <w:rFonts w:ascii="Arial" w:eastAsia="华文黑体" w:cs="Arial" w:hint="eastAsia"/>
          <w:sz w:val="20"/>
          <w:lang w:eastAsia="zh-CN"/>
        </w:rPr>
        <w:t>它不是一份保单合约。购买人寿保险是一项长期的承诺。保单过早断保，一般上牵涉很高的开支</w:t>
      </w:r>
      <w:r w:rsidRPr="00396208">
        <w:rPr>
          <w:rFonts w:ascii="Arial" w:eastAsia="华文黑体" w:cs="Arial"/>
          <w:sz w:val="20"/>
          <w:lang w:eastAsia="zh-CN"/>
        </w:rPr>
        <w:t xml:space="preserve">; </w:t>
      </w:r>
      <w:r w:rsidRPr="00396208">
        <w:rPr>
          <w:rFonts w:ascii="Arial" w:eastAsia="华文黑体" w:cs="Arial" w:hint="eastAsia"/>
          <w:sz w:val="20"/>
          <w:lang w:eastAsia="zh-CN"/>
        </w:rPr>
        <w:t>因此，您取回的退保价值可能还少过付出的所有保费。</w:t>
      </w:r>
    </w:p>
    <w:p w:rsidR="00435284" w:rsidRDefault="00F9055C" w:rsidP="00435284">
      <w:pPr>
        <w:jc w:val="both"/>
        <w:rPr>
          <w:rFonts w:ascii="Arial" w:eastAsia="PMingLiU" w:hAnsi="Arial" w:cs="Arial" w:hint="eastAsia"/>
          <w:b/>
          <w:sz w:val="20"/>
          <w:lang w:eastAsia="zh-TW"/>
        </w:rPr>
      </w:pPr>
      <w:r w:rsidRPr="00A72A93">
        <w:rPr>
          <w:rFonts w:ascii="Verdana" w:hAnsi="Verdana" w:cs="Arial"/>
          <w:sz w:val="20"/>
          <w:lang w:eastAsia="zh-CN"/>
        </w:rPr>
        <w:br w:type="page"/>
      </w:r>
      <w:proofErr w:type="spellStart"/>
      <w:r w:rsidR="00A65B1A" w:rsidRPr="00A65B1A">
        <w:rPr>
          <w:rFonts w:ascii="Arial" w:eastAsia="SimSun" w:hAnsi="Arial" w:cs="Arial"/>
          <w:b/>
          <w:sz w:val="20"/>
          <w:highlight w:val="yellow"/>
          <w:lang w:eastAsia="zh-CN"/>
        </w:rPr>
        <w:lastRenderedPageBreak/>
        <w:t>Maximise</w:t>
      </w:r>
      <w:proofErr w:type="spellEnd"/>
      <w:r w:rsidR="00A65B1A" w:rsidRPr="00A65B1A">
        <w:rPr>
          <w:rFonts w:ascii="Arial" w:eastAsia="SimSun" w:hAnsi="Arial" w:cs="Arial"/>
          <w:b/>
          <w:sz w:val="20"/>
          <w:highlight w:val="yellow"/>
          <w:lang w:eastAsia="zh-CN"/>
        </w:rPr>
        <w:t xml:space="preserve"> your rewards when you reinvest into our Single and Regular Premium plans!</w:t>
      </w:r>
    </w:p>
    <w:p w:rsidR="00066B28" w:rsidRPr="00066B28" w:rsidRDefault="00A65B1A" w:rsidP="00435284">
      <w:pPr>
        <w:jc w:val="both"/>
        <w:rPr>
          <w:rFonts w:ascii="Arial" w:eastAsia="PMingLiU" w:hAnsi="Arial" w:cs="Arial" w:hint="eastAsia"/>
          <w:b/>
          <w:sz w:val="20"/>
          <w:lang w:eastAsia="zh-TW"/>
        </w:rPr>
      </w:pPr>
      <w:r w:rsidRPr="00A65B1A">
        <w:rPr>
          <w:rFonts w:ascii="Arial" w:eastAsia="SimSun" w:hAnsi="Arial" w:cs="Arial" w:hint="eastAsia"/>
          <w:b/>
          <w:sz w:val="20"/>
          <w:highlight w:val="yellow"/>
          <w:lang w:eastAsia="zh-CN"/>
        </w:rPr>
        <w:t>通过对我们的单期及定期保费计划作再投资，获得最高的报酬！</w:t>
      </w:r>
    </w:p>
    <w:p w:rsidR="00435284" w:rsidRPr="00377C83" w:rsidRDefault="00435284" w:rsidP="00435284">
      <w:pPr>
        <w:ind w:left="57" w:firstLine="2103"/>
        <w:jc w:val="both"/>
        <w:rPr>
          <w:rFonts w:ascii="Arial" w:hAnsi="Arial" w:cs="Arial"/>
          <w:sz w:val="20"/>
        </w:rPr>
      </w:pPr>
    </w:p>
    <w:tbl>
      <w:tblPr>
        <w:tblW w:w="8750" w:type="dxa"/>
        <w:tblInd w:w="88" w:type="dxa"/>
        <w:tblLook w:val="0000" w:firstRow="0" w:lastRow="0" w:firstColumn="0" w:lastColumn="0" w:noHBand="0" w:noVBand="0"/>
      </w:tblPr>
      <w:tblGrid>
        <w:gridCol w:w="3429"/>
        <w:gridCol w:w="1271"/>
        <w:gridCol w:w="4050"/>
      </w:tblGrid>
      <w:tr w:rsidR="00435284" w:rsidRPr="00377C83" w:rsidTr="00377C83">
        <w:trPr>
          <w:trHeight w:val="523"/>
        </w:trPr>
        <w:tc>
          <w:tcPr>
            <w:tcW w:w="3429" w:type="dxa"/>
            <w:tcBorders>
              <w:top w:val="single" w:sz="4" w:space="0" w:color="auto"/>
              <w:left w:val="single" w:sz="4" w:space="0" w:color="auto"/>
              <w:bottom w:val="single" w:sz="4" w:space="0" w:color="auto"/>
              <w:right w:val="single" w:sz="4" w:space="0" w:color="auto"/>
            </w:tcBorders>
            <w:vAlign w:val="bottom"/>
          </w:tcPr>
          <w:p w:rsidR="00435284" w:rsidRDefault="00A65B1A" w:rsidP="00435284">
            <w:pPr>
              <w:jc w:val="center"/>
              <w:rPr>
                <w:rFonts w:ascii="Arial" w:eastAsia="PMingLiU" w:hAnsi="Arial" w:cs="Arial" w:hint="eastAsia"/>
                <w:b/>
                <w:bCs/>
                <w:iCs/>
                <w:sz w:val="20"/>
                <w:u w:val="single"/>
                <w:lang w:eastAsia="zh-TW"/>
              </w:rPr>
            </w:pPr>
            <w:r w:rsidRPr="00A65B1A">
              <w:rPr>
                <w:rFonts w:ascii="Arial" w:eastAsia="SimSun" w:hAnsi="Arial" w:cs="Arial"/>
                <w:b/>
                <w:bCs/>
                <w:iCs/>
                <w:sz w:val="20"/>
                <w:highlight w:val="yellow"/>
                <w:u w:val="single"/>
                <w:lang w:eastAsia="zh-CN"/>
              </w:rPr>
              <w:t>Your Reinvestment Choice</w:t>
            </w:r>
          </w:p>
          <w:p w:rsidR="00066B28" w:rsidRPr="00066B28" w:rsidRDefault="00A65B1A" w:rsidP="00435284">
            <w:pPr>
              <w:jc w:val="center"/>
              <w:rPr>
                <w:rFonts w:ascii="Arial" w:eastAsia="PMingLiU" w:hAnsi="Arial" w:cs="Arial" w:hint="eastAsia"/>
                <w:b/>
                <w:bCs/>
                <w:iCs/>
                <w:sz w:val="20"/>
                <w:u w:val="single"/>
                <w:lang w:eastAsia="zh-TW"/>
              </w:rPr>
            </w:pPr>
            <w:r w:rsidRPr="00A65B1A">
              <w:rPr>
                <w:rFonts w:ascii="Arial" w:eastAsia="SimSun" w:hAnsi="Arial" w:cs="Arial" w:hint="eastAsia"/>
                <w:b/>
                <w:bCs/>
                <w:iCs/>
                <w:sz w:val="20"/>
                <w:highlight w:val="yellow"/>
                <w:u w:val="single"/>
                <w:lang w:eastAsia="zh-CN"/>
              </w:rPr>
              <w:t>您的再投资选择</w:t>
            </w:r>
          </w:p>
          <w:p w:rsidR="00A83DB4" w:rsidRPr="00377C83" w:rsidRDefault="00A83DB4" w:rsidP="00435284">
            <w:pPr>
              <w:jc w:val="center"/>
              <w:rPr>
                <w:rFonts w:ascii="Arial" w:eastAsia="Times New Roman" w:hAnsi="Arial" w:cs="Arial"/>
                <w:b/>
                <w:bCs/>
                <w:iCs/>
                <w:sz w:val="20"/>
                <w:u w:val="single"/>
              </w:rPr>
            </w:pPr>
          </w:p>
        </w:tc>
        <w:tc>
          <w:tcPr>
            <w:tcW w:w="1271" w:type="dxa"/>
            <w:tcBorders>
              <w:top w:val="single" w:sz="4" w:space="0" w:color="auto"/>
              <w:left w:val="single" w:sz="4" w:space="0" w:color="auto"/>
              <w:bottom w:val="single" w:sz="4" w:space="0" w:color="auto"/>
              <w:right w:val="single" w:sz="4" w:space="0" w:color="auto"/>
            </w:tcBorders>
            <w:vAlign w:val="bottom"/>
          </w:tcPr>
          <w:p w:rsidR="00435284" w:rsidRDefault="00A65B1A" w:rsidP="00435284">
            <w:pPr>
              <w:jc w:val="center"/>
              <w:rPr>
                <w:rFonts w:ascii="Arial" w:eastAsia="PMingLiU" w:hAnsi="Arial" w:cs="Arial" w:hint="eastAsia"/>
                <w:b/>
                <w:bCs/>
                <w:iCs/>
                <w:sz w:val="20"/>
                <w:u w:val="single"/>
                <w:lang w:eastAsia="zh-TW"/>
              </w:rPr>
            </w:pPr>
            <w:r w:rsidRPr="00A65B1A">
              <w:rPr>
                <w:rFonts w:ascii="Arial" w:eastAsia="SimSun" w:hAnsi="Arial" w:cs="Arial"/>
                <w:b/>
                <w:bCs/>
                <w:iCs/>
                <w:sz w:val="20"/>
                <w:highlight w:val="yellow"/>
                <w:u w:val="single"/>
                <w:lang w:eastAsia="zh-CN"/>
              </w:rPr>
              <w:t>Payment Choice</w:t>
            </w:r>
          </w:p>
          <w:p w:rsidR="00066B28" w:rsidRPr="00066B28" w:rsidRDefault="00A65B1A" w:rsidP="00435284">
            <w:pPr>
              <w:jc w:val="center"/>
              <w:rPr>
                <w:rFonts w:ascii="Arial" w:eastAsia="PMingLiU" w:hAnsi="Arial" w:cs="Arial" w:hint="eastAsia"/>
                <w:b/>
                <w:bCs/>
                <w:iCs/>
                <w:sz w:val="20"/>
                <w:u w:val="single"/>
                <w:lang w:eastAsia="zh-TW"/>
              </w:rPr>
            </w:pPr>
            <w:r w:rsidRPr="00A65B1A">
              <w:rPr>
                <w:rFonts w:ascii="Arial" w:eastAsia="SimSun" w:hAnsi="Arial" w:cs="Arial" w:hint="eastAsia"/>
                <w:b/>
                <w:bCs/>
                <w:iCs/>
                <w:sz w:val="20"/>
                <w:highlight w:val="yellow"/>
                <w:u w:val="single"/>
                <w:lang w:eastAsia="zh-CN"/>
              </w:rPr>
              <w:t>付款选择</w:t>
            </w:r>
          </w:p>
          <w:p w:rsidR="00A83DB4" w:rsidRPr="00377C83" w:rsidRDefault="00A83DB4" w:rsidP="00435284">
            <w:pPr>
              <w:jc w:val="center"/>
              <w:rPr>
                <w:rFonts w:ascii="Arial" w:eastAsia="Times New Roman" w:hAnsi="Arial" w:cs="Arial"/>
                <w:b/>
                <w:bCs/>
                <w:iCs/>
                <w:sz w:val="20"/>
                <w:u w:val="single"/>
              </w:rPr>
            </w:pPr>
          </w:p>
        </w:tc>
        <w:tc>
          <w:tcPr>
            <w:tcW w:w="4050" w:type="dxa"/>
            <w:tcBorders>
              <w:top w:val="single" w:sz="4" w:space="0" w:color="auto"/>
              <w:left w:val="single" w:sz="4" w:space="0" w:color="auto"/>
              <w:bottom w:val="single" w:sz="4" w:space="0" w:color="auto"/>
              <w:right w:val="single" w:sz="4" w:space="0" w:color="auto"/>
            </w:tcBorders>
            <w:vAlign w:val="bottom"/>
          </w:tcPr>
          <w:p w:rsidR="00435284" w:rsidRDefault="00A65B1A" w:rsidP="00435284">
            <w:pPr>
              <w:jc w:val="center"/>
              <w:rPr>
                <w:rFonts w:ascii="Arial" w:eastAsia="PMingLiU" w:hAnsi="Arial" w:cs="Arial" w:hint="eastAsia"/>
                <w:b/>
                <w:bCs/>
                <w:iCs/>
                <w:sz w:val="20"/>
                <w:u w:val="single"/>
                <w:lang w:eastAsia="zh-TW"/>
              </w:rPr>
            </w:pPr>
            <w:r w:rsidRPr="00A65B1A">
              <w:rPr>
                <w:rFonts w:ascii="Arial" w:eastAsia="SimSun" w:hAnsi="Arial" w:cs="Arial"/>
                <w:b/>
                <w:bCs/>
                <w:iCs/>
                <w:sz w:val="20"/>
                <w:highlight w:val="yellow"/>
                <w:u w:val="single"/>
                <w:lang w:eastAsia="zh-CN"/>
              </w:rPr>
              <w:t>Your Maturity Reinvestment Reward</w:t>
            </w:r>
          </w:p>
          <w:p w:rsidR="00066B28" w:rsidRPr="00066B28" w:rsidRDefault="00A65B1A" w:rsidP="00435284">
            <w:pPr>
              <w:jc w:val="center"/>
              <w:rPr>
                <w:rFonts w:ascii="Arial" w:eastAsia="PMingLiU" w:hAnsi="Arial" w:cs="Arial" w:hint="eastAsia"/>
                <w:b/>
                <w:bCs/>
                <w:iCs/>
                <w:sz w:val="20"/>
                <w:u w:val="single"/>
                <w:lang w:eastAsia="zh-TW"/>
              </w:rPr>
            </w:pPr>
            <w:r w:rsidRPr="00A65B1A">
              <w:rPr>
                <w:rFonts w:ascii="Arial" w:eastAsia="SimSun" w:hAnsi="Arial" w:cs="Arial" w:hint="eastAsia"/>
                <w:b/>
                <w:bCs/>
                <w:iCs/>
                <w:sz w:val="20"/>
                <w:highlight w:val="yellow"/>
                <w:u w:val="single"/>
                <w:lang w:eastAsia="zh-CN"/>
              </w:rPr>
              <w:t>您的满期再投资报酬</w:t>
            </w:r>
          </w:p>
          <w:p w:rsidR="00A83DB4" w:rsidRPr="00377C83" w:rsidRDefault="00A83DB4" w:rsidP="00435284">
            <w:pPr>
              <w:jc w:val="center"/>
              <w:rPr>
                <w:rFonts w:ascii="Arial" w:eastAsia="Times New Roman" w:hAnsi="Arial" w:cs="Arial"/>
                <w:b/>
                <w:bCs/>
                <w:iCs/>
                <w:sz w:val="20"/>
                <w:u w:val="single"/>
              </w:rPr>
            </w:pPr>
          </w:p>
        </w:tc>
      </w:tr>
      <w:tr w:rsidR="00435284" w:rsidRPr="00377C83" w:rsidTr="00377C83">
        <w:trPr>
          <w:trHeight w:val="1023"/>
        </w:trPr>
        <w:tc>
          <w:tcPr>
            <w:tcW w:w="3429" w:type="dxa"/>
            <w:tcBorders>
              <w:top w:val="single" w:sz="4" w:space="0" w:color="auto"/>
              <w:left w:val="single" w:sz="4" w:space="0" w:color="auto"/>
              <w:bottom w:val="single" w:sz="4" w:space="0" w:color="auto"/>
              <w:right w:val="single" w:sz="4" w:space="0" w:color="auto"/>
            </w:tcBorders>
            <w:vAlign w:val="center"/>
          </w:tcPr>
          <w:p w:rsidR="00435284" w:rsidRPr="00A83DB4" w:rsidRDefault="00A65B1A" w:rsidP="00435284">
            <w:pPr>
              <w:rPr>
                <w:rFonts w:ascii="Arial" w:hAnsi="Arial" w:cs="Arial"/>
                <w:bCs/>
                <w:sz w:val="20"/>
              </w:rPr>
            </w:pPr>
            <w:r w:rsidRPr="00A65B1A">
              <w:rPr>
                <w:rFonts w:ascii="Arial" w:eastAsia="SimSun" w:hAnsi="Arial" w:cs="Arial"/>
                <w:b/>
                <w:bCs/>
                <w:sz w:val="20"/>
                <w:lang w:eastAsia="zh-CN"/>
              </w:rPr>
              <w:t xml:space="preserve">Selected Single Premium Plans </w:t>
            </w:r>
            <w:r w:rsidRPr="00A65B1A">
              <w:rPr>
                <w:rFonts w:ascii="Arial" w:eastAsia="SimSun" w:hAnsi="Arial" w:cs="Arial"/>
                <w:bCs/>
                <w:sz w:val="20"/>
                <w:lang w:eastAsia="zh-CN"/>
              </w:rPr>
              <w:t>(excludes Single Premium Special and Single Premium Rewards)</w:t>
            </w:r>
          </w:p>
          <w:p w:rsidR="00A83DB4" w:rsidRPr="00A83DB4" w:rsidRDefault="00A65B1A" w:rsidP="00435284">
            <w:pPr>
              <w:rPr>
                <w:rFonts w:ascii="Arial" w:eastAsia="华文黑体" w:cs="Arial"/>
                <w:b/>
                <w:sz w:val="20"/>
                <w:lang w:eastAsia="zh-CN"/>
              </w:rPr>
            </w:pPr>
            <w:r w:rsidRPr="00A83DB4">
              <w:rPr>
                <w:rFonts w:ascii="Arial" w:eastAsia="华文黑体" w:cs="Arial" w:hint="eastAsia"/>
                <w:b/>
                <w:sz w:val="20"/>
                <w:lang w:eastAsia="zh-CN"/>
              </w:rPr>
              <w:t>选择性单期保费计划</w:t>
            </w:r>
            <w:r w:rsidR="00A83DB4" w:rsidRPr="00A83DB4">
              <w:rPr>
                <w:rFonts w:ascii="Arial" w:eastAsia="华文黑体" w:cs="Arial"/>
                <w:b/>
                <w:sz w:val="20"/>
                <w:lang w:eastAsia="zh-CN"/>
              </w:rPr>
              <w:t xml:space="preserve"> </w:t>
            </w:r>
          </w:p>
          <w:p w:rsidR="00A83DB4" w:rsidRPr="00377C83" w:rsidRDefault="00A65B1A" w:rsidP="00435284">
            <w:pPr>
              <w:rPr>
                <w:rFonts w:ascii="Arial" w:hAnsi="Arial" w:cs="Arial"/>
                <w:b/>
                <w:bCs/>
                <w:sz w:val="20"/>
              </w:rPr>
            </w:pPr>
            <w:r w:rsidRPr="00A83DB4">
              <w:rPr>
                <w:rFonts w:ascii="Arial" w:eastAsia="华文黑体" w:cs="Arial"/>
                <w:sz w:val="20"/>
                <w:lang w:eastAsia="zh-CN"/>
              </w:rPr>
              <w:t xml:space="preserve">(Single Premium Special </w:t>
            </w:r>
            <w:r>
              <w:rPr>
                <w:rFonts w:ascii="Arial" w:eastAsia="华文黑体" w:cs="Arial" w:hint="eastAsia"/>
                <w:sz w:val="20"/>
                <w:lang w:eastAsia="zh-CN"/>
              </w:rPr>
              <w:t>与</w:t>
            </w:r>
            <w:r>
              <w:rPr>
                <w:rFonts w:ascii="Arial" w:eastAsia="华文黑体" w:cs="Arial"/>
                <w:sz w:val="20"/>
                <w:lang w:eastAsia="zh-CN"/>
              </w:rPr>
              <w:t>Single Premium Rewards</w:t>
            </w:r>
            <w:r w:rsidRPr="00A83DB4">
              <w:rPr>
                <w:rFonts w:ascii="Arial" w:eastAsia="华文黑体" w:cs="Arial" w:hint="eastAsia"/>
                <w:sz w:val="20"/>
                <w:lang w:eastAsia="zh-CN"/>
              </w:rPr>
              <w:t>除外</w:t>
            </w:r>
            <w:r w:rsidRPr="00A83DB4">
              <w:rPr>
                <w:rFonts w:ascii="Arial" w:eastAsia="华文黑体" w:cs="Arial"/>
                <w:sz w:val="20"/>
                <w:lang w:eastAsia="zh-CN"/>
              </w:rPr>
              <w:t>)</w:t>
            </w:r>
          </w:p>
        </w:tc>
        <w:tc>
          <w:tcPr>
            <w:tcW w:w="1271" w:type="dxa"/>
            <w:tcBorders>
              <w:top w:val="single" w:sz="4" w:space="0" w:color="auto"/>
              <w:left w:val="single" w:sz="4" w:space="0" w:color="auto"/>
              <w:bottom w:val="single" w:sz="4" w:space="0" w:color="auto"/>
              <w:right w:val="single" w:sz="4" w:space="0" w:color="auto"/>
            </w:tcBorders>
            <w:vAlign w:val="center"/>
          </w:tcPr>
          <w:p w:rsidR="00435284" w:rsidRDefault="00A65B1A" w:rsidP="00435284">
            <w:pPr>
              <w:jc w:val="center"/>
              <w:rPr>
                <w:rFonts w:ascii="Arial" w:hAnsi="Arial" w:cs="Arial"/>
                <w:sz w:val="20"/>
              </w:rPr>
            </w:pPr>
            <w:r w:rsidRPr="00A65B1A">
              <w:rPr>
                <w:rFonts w:ascii="Arial" w:eastAsia="SimSun" w:hAnsi="Arial" w:cs="Arial"/>
                <w:sz w:val="20"/>
                <w:lang w:eastAsia="zh-CN"/>
              </w:rPr>
              <w:t>Cash</w:t>
            </w:r>
          </w:p>
          <w:p w:rsidR="00A83DB4" w:rsidRDefault="00A83DB4" w:rsidP="00435284">
            <w:pPr>
              <w:jc w:val="center"/>
              <w:rPr>
                <w:rFonts w:ascii="Arial" w:hAnsi="Arial" w:cs="Arial"/>
                <w:sz w:val="20"/>
              </w:rPr>
            </w:pPr>
          </w:p>
          <w:p w:rsidR="00A83DB4" w:rsidRPr="00377C83" w:rsidRDefault="00A65B1A" w:rsidP="00435284">
            <w:pPr>
              <w:jc w:val="center"/>
              <w:rPr>
                <w:rFonts w:ascii="Arial" w:hAnsi="Arial" w:cs="Arial"/>
                <w:sz w:val="20"/>
              </w:rPr>
            </w:pPr>
            <w:r w:rsidRPr="00A83DB4">
              <w:rPr>
                <w:rFonts w:ascii="SimSun" w:eastAsia="SimSun" w:hAnsi="SimSun" w:cs="SimSun" w:hint="eastAsia"/>
                <w:sz w:val="20"/>
                <w:lang w:val="en-SG" w:eastAsia="zh-CN"/>
              </w:rPr>
              <w:t>现金</w:t>
            </w:r>
          </w:p>
        </w:tc>
        <w:tc>
          <w:tcPr>
            <w:tcW w:w="4050" w:type="dxa"/>
            <w:tcBorders>
              <w:top w:val="single" w:sz="4" w:space="0" w:color="auto"/>
              <w:left w:val="single" w:sz="4" w:space="0" w:color="auto"/>
              <w:bottom w:val="single" w:sz="4" w:space="0" w:color="auto"/>
              <w:right w:val="single" w:sz="4" w:space="0" w:color="auto"/>
            </w:tcBorders>
            <w:vAlign w:val="center"/>
          </w:tcPr>
          <w:p w:rsidR="00A83DB4" w:rsidRDefault="00A65B1A" w:rsidP="00A83DB4">
            <w:pPr>
              <w:numPr>
                <w:ilvl w:val="0"/>
                <w:numId w:val="3"/>
              </w:numPr>
              <w:ind w:left="288"/>
              <w:rPr>
                <w:rFonts w:ascii="Arial" w:hAnsi="Arial" w:cs="Arial"/>
                <w:sz w:val="20"/>
              </w:rPr>
            </w:pPr>
            <w:r w:rsidRPr="00A65B1A">
              <w:rPr>
                <w:rFonts w:ascii="Arial" w:eastAsia="SimSun" w:hAnsi="Arial" w:cs="Arial"/>
                <w:sz w:val="20"/>
                <w:lang w:eastAsia="zh-CN"/>
              </w:rPr>
              <w:t>S$20 Choice Vouchers for every S$10,000 invested</w:t>
            </w:r>
          </w:p>
          <w:p w:rsidR="00A83DB4" w:rsidRPr="00A83DB4" w:rsidRDefault="00A83DB4" w:rsidP="00A83DB4">
            <w:pPr>
              <w:ind w:left="288"/>
              <w:rPr>
                <w:rFonts w:ascii="Arial" w:hAnsi="Arial" w:cs="Arial"/>
                <w:sz w:val="20"/>
              </w:rPr>
            </w:pPr>
          </w:p>
          <w:p w:rsidR="00A83DB4" w:rsidRPr="00A83DB4" w:rsidRDefault="00A65B1A" w:rsidP="00A83DB4">
            <w:pPr>
              <w:numPr>
                <w:ilvl w:val="0"/>
                <w:numId w:val="3"/>
              </w:numPr>
              <w:ind w:left="288"/>
              <w:rPr>
                <w:rFonts w:ascii="Arial" w:eastAsia="华文黑体" w:cs="Arial"/>
                <w:sz w:val="20"/>
                <w:lang w:eastAsia="zh-CN"/>
              </w:rPr>
            </w:pPr>
            <w:r w:rsidRPr="00A83DB4">
              <w:rPr>
                <w:rFonts w:ascii="Arial" w:eastAsia="华文黑体" w:cs="Arial" w:hint="eastAsia"/>
                <w:sz w:val="20"/>
                <w:lang w:eastAsia="zh-CN"/>
              </w:rPr>
              <w:t>每</w:t>
            </w:r>
            <w:r w:rsidRPr="00A83DB4">
              <w:rPr>
                <w:rFonts w:ascii="Arial" w:eastAsia="华文黑体" w:cs="Arial"/>
                <w:sz w:val="20"/>
                <w:lang w:eastAsia="zh-CN"/>
              </w:rPr>
              <w:t xml:space="preserve">$10,000 </w:t>
            </w:r>
            <w:r w:rsidRPr="00A83DB4">
              <w:rPr>
                <w:rFonts w:ascii="Arial" w:eastAsia="华文黑体" w:cs="Arial" w:hint="eastAsia"/>
                <w:sz w:val="20"/>
                <w:lang w:eastAsia="zh-CN"/>
              </w:rPr>
              <w:t>的单期保费可获得价值</w:t>
            </w:r>
            <w:r w:rsidRPr="00A83DB4">
              <w:rPr>
                <w:rFonts w:ascii="Arial" w:eastAsia="华文黑体" w:cs="Arial"/>
                <w:sz w:val="20"/>
                <w:lang w:eastAsia="zh-CN"/>
              </w:rPr>
              <w:t>$20</w:t>
            </w:r>
            <w:r w:rsidRPr="00A83DB4">
              <w:rPr>
                <w:rFonts w:ascii="Arial" w:eastAsia="华文黑体" w:cs="Arial" w:hint="eastAsia"/>
                <w:sz w:val="20"/>
                <w:lang w:eastAsia="zh-CN"/>
              </w:rPr>
              <w:t>的</w:t>
            </w:r>
            <w:r w:rsidRPr="00A83DB4">
              <w:rPr>
                <w:rFonts w:ascii="Arial" w:eastAsia="华文黑体" w:cs="Arial"/>
                <w:sz w:val="20"/>
                <w:lang w:eastAsia="zh-CN"/>
              </w:rPr>
              <w:t xml:space="preserve"> Choice</w:t>
            </w:r>
            <w:r w:rsidRPr="00A83DB4">
              <w:rPr>
                <w:rFonts w:ascii="Arial" w:eastAsia="华文黑体" w:cs="Arial" w:hint="eastAsia"/>
                <w:sz w:val="20"/>
                <w:lang w:eastAsia="zh-CN"/>
              </w:rPr>
              <w:t>礼券</w:t>
            </w:r>
            <w:r w:rsidR="00A83DB4" w:rsidRPr="00A83DB4">
              <w:rPr>
                <w:rFonts w:ascii="Arial" w:eastAsia="华文黑体" w:cs="Arial"/>
                <w:sz w:val="20"/>
                <w:lang w:eastAsia="zh-CN"/>
              </w:rPr>
              <w:t xml:space="preserve"> </w:t>
            </w:r>
          </w:p>
          <w:p w:rsidR="00A83DB4" w:rsidRPr="00377C83" w:rsidRDefault="00A83DB4" w:rsidP="00A83DB4">
            <w:pPr>
              <w:ind w:left="288"/>
              <w:rPr>
                <w:rFonts w:ascii="Arial" w:hAnsi="Arial" w:cs="Arial"/>
                <w:sz w:val="20"/>
              </w:rPr>
            </w:pPr>
          </w:p>
        </w:tc>
      </w:tr>
      <w:tr w:rsidR="00435284" w:rsidRPr="00377C83" w:rsidTr="00377C83">
        <w:trPr>
          <w:trHeight w:val="911"/>
        </w:trPr>
        <w:tc>
          <w:tcPr>
            <w:tcW w:w="3429" w:type="dxa"/>
            <w:tcBorders>
              <w:top w:val="single" w:sz="4" w:space="0" w:color="auto"/>
              <w:left w:val="single" w:sz="4" w:space="0" w:color="auto"/>
              <w:bottom w:val="single" w:sz="4" w:space="0" w:color="auto"/>
              <w:right w:val="single" w:sz="4" w:space="0" w:color="auto"/>
            </w:tcBorders>
            <w:vAlign w:val="center"/>
          </w:tcPr>
          <w:p w:rsidR="00A83DB4" w:rsidRDefault="00A65B1A" w:rsidP="00435284">
            <w:pPr>
              <w:rPr>
                <w:rFonts w:ascii="Arial" w:hAnsi="Arial" w:cs="Arial"/>
                <w:b/>
                <w:bCs/>
                <w:sz w:val="20"/>
              </w:rPr>
            </w:pPr>
            <w:r w:rsidRPr="00A65B1A">
              <w:rPr>
                <w:rFonts w:ascii="Arial" w:eastAsia="SimSun" w:hAnsi="Arial" w:cs="Arial"/>
                <w:b/>
                <w:bCs/>
                <w:sz w:val="20"/>
                <w:lang w:eastAsia="zh-CN"/>
              </w:rPr>
              <w:t>Regular Premium Plans</w:t>
            </w:r>
            <w:r w:rsidR="00435284" w:rsidRPr="00377C83">
              <w:rPr>
                <w:rFonts w:ascii="Arial" w:hAnsi="Arial" w:cs="Arial"/>
                <w:b/>
                <w:bCs/>
                <w:sz w:val="20"/>
              </w:rPr>
              <w:t xml:space="preserve"> </w:t>
            </w:r>
          </w:p>
          <w:p w:rsidR="00435284" w:rsidRDefault="00A65B1A" w:rsidP="00435284">
            <w:pPr>
              <w:rPr>
                <w:rFonts w:ascii="Arial" w:hAnsi="Arial" w:cs="Arial"/>
                <w:b/>
                <w:bCs/>
                <w:sz w:val="20"/>
              </w:rPr>
            </w:pPr>
            <w:r w:rsidRPr="00A65B1A">
              <w:rPr>
                <w:rFonts w:ascii="Arial" w:eastAsia="SimSun" w:hAnsi="Arial" w:cs="Arial"/>
                <w:bCs/>
                <w:sz w:val="20"/>
                <w:lang w:eastAsia="zh-CN"/>
              </w:rPr>
              <w:t>(excludes Accident &amp; Health plans)</w:t>
            </w:r>
            <w:r w:rsidR="00435284" w:rsidRPr="00377C83">
              <w:rPr>
                <w:rFonts w:ascii="Arial" w:hAnsi="Arial" w:cs="Arial"/>
                <w:b/>
                <w:bCs/>
                <w:sz w:val="20"/>
              </w:rPr>
              <w:t xml:space="preserve"> </w:t>
            </w:r>
          </w:p>
          <w:p w:rsidR="00E4075C" w:rsidRDefault="00A65B1A" w:rsidP="00435284">
            <w:pPr>
              <w:rPr>
                <w:rFonts w:ascii="Arial" w:hAnsi="Arial" w:cs="Arial"/>
                <w:b/>
                <w:bCs/>
                <w:sz w:val="20"/>
                <w:lang w:val="en-SG" w:eastAsia="zh-CN"/>
              </w:rPr>
            </w:pPr>
            <w:r w:rsidRPr="00A83DB4">
              <w:rPr>
                <w:rFonts w:ascii="SimSun" w:eastAsia="SimSun" w:hAnsi="SimSun" w:cs="SimSun" w:hint="eastAsia"/>
                <w:b/>
                <w:bCs/>
                <w:sz w:val="20"/>
                <w:lang w:val="en-SG" w:eastAsia="zh-CN"/>
              </w:rPr>
              <w:t>定期保费计划</w:t>
            </w:r>
            <w:r w:rsidR="00A83DB4" w:rsidRPr="00A83DB4">
              <w:rPr>
                <w:rFonts w:ascii="Arial" w:hAnsi="Arial" w:cs="Arial"/>
                <w:b/>
                <w:bCs/>
                <w:sz w:val="20"/>
                <w:lang w:val="en-SG" w:eastAsia="zh-CN"/>
              </w:rPr>
              <w:t xml:space="preserve"> </w:t>
            </w:r>
          </w:p>
          <w:p w:rsidR="00A83DB4" w:rsidRPr="00E4075C" w:rsidRDefault="00A65B1A" w:rsidP="00435284">
            <w:pPr>
              <w:rPr>
                <w:rFonts w:ascii="Arial" w:hAnsi="Arial" w:cs="Arial"/>
                <w:bCs/>
                <w:sz w:val="20"/>
                <w:lang w:eastAsia="zh-CN"/>
              </w:rPr>
            </w:pPr>
            <w:r w:rsidRPr="00A65B1A">
              <w:rPr>
                <w:rFonts w:ascii="Arial" w:eastAsia="SimSun" w:hAnsi="Arial" w:cs="Arial"/>
                <w:bCs/>
                <w:sz w:val="20"/>
                <w:lang w:val="en-SG" w:eastAsia="zh-CN"/>
              </w:rPr>
              <w:t>(</w:t>
            </w:r>
            <w:r w:rsidRPr="00E4075C">
              <w:rPr>
                <w:rFonts w:ascii="SimSun" w:eastAsia="SimSun" w:hAnsi="SimSun" w:cs="SimSun" w:hint="eastAsia"/>
                <w:bCs/>
                <w:sz w:val="20"/>
                <w:lang w:val="en-SG" w:eastAsia="zh-CN"/>
              </w:rPr>
              <w:t>意外与健康保险计划除外）</w:t>
            </w:r>
          </w:p>
        </w:tc>
        <w:tc>
          <w:tcPr>
            <w:tcW w:w="1271" w:type="dxa"/>
            <w:tcBorders>
              <w:top w:val="single" w:sz="4" w:space="0" w:color="auto"/>
              <w:left w:val="single" w:sz="4" w:space="0" w:color="auto"/>
              <w:bottom w:val="single" w:sz="4" w:space="0" w:color="auto"/>
              <w:right w:val="single" w:sz="4" w:space="0" w:color="auto"/>
            </w:tcBorders>
            <w:vAlign w:val="center"/>
          </w:tcPr>
          <w:p w:rsidR="00435284" w:rsidRDefault="00A65B1A" w:rsidP="00435284">
            <w:pPr>
              <w:jc w:val="center"/>
              <w:rPr>
                <w:rFonts w:ascii="Arial" w:hAnsi="Arial" w:cs="Arial"/>
                <w:sz w:val="20"/>
              </w:rPr>
            </w:pPr>
            <w:r w:rsidRPr="00A65B1A">
              <w:rPr>
                <w:rFonts w:ascii="Arial" w:eastAsia="SimSun" w:hAnsi="Arial" w:cs="Arial"/>
                <w:sz w:val="20"/>
                <w:lang w:eastAsia="zh-CN"/>
              </w:rPr>
              <w:t>Cash</w:t>
            </w:r>
          </w:p>
          <w:p w:rsidR="00E4075C" w:rsidRDefault="00E4075C" w:rsidP="00435284">
            <w:pPr>
              <w:jc w:val="center"/>
              <w:rPr>
                <w:rFonts w:ascii="SimSun" w:eastAsia="SimSun" w:hAnsi="SimSun" w:cs="SimSun"/>
                <w:sz w:val="20"/>
                <w:lang w:val="en-SG"/>
              </w:rPr>
            </w:pPr>
          </w:p>
          <w:p w:rsidR="00E4075C" w:rsidRPr="00377C83" w:rsidRDefault="00A65B1A" w:rsidP="00435284">
            <w:pPr>
              <w:jc w:val="center"/>
              <w:rPr>
                <w:rFonts w:ascii="Arial" w:hAnsi="Arial" w:cs="Arial"/>
                <w:sz w:val="20"/>
              </w:rPr>
            </w:pPr>
            <w:r w:rsidRPr="00A83DB4">
              <w:rPr>
                <w:rFonts w:ascii="SimSun" w:eastAsia="SimSun" w:hAnsi="SimSun" w:cs="SimSun" w:hint="eastAsia"/>
                <w:sz w:val="20"/>
                <w:lang w:val="en-SG" w:eastAsia="zh-CN"/>
              </w:rPr>
              <w:t>现金</w:t>
            </w:r>
          </w:p>
        </w:tc>
        <w:tc>
          <w:tcPr>
            <w:tcW w:w="4050" w:type="dxa"/>
            <w:tcBorders>
              <w:top w:val="single" w:sz="4" w:space="0" w:color="auto"/>
              <w:left w:val="single" w:sz="4" w:space="0" w:color="auto"/>
              <w:bottom w:val="single" w:sz="4" w:space="0" w:color="auto"/>
              <w:right w:val="single" w:sz="4" w:space="0" w:color="auto"/>
            </w:tcBorders>
            <w:vAlign w:val="center"/>
          </w:tcPr>
          <w:p w:rsidR="00913232" w:rsidRDefault="00A65B1A" w:rsidP="00913232">
            <w:pPr>
              <w:numPr>
                <w:ilvl w:val="0"/>
                <w:numId w:val="3"/>
              </w:numPr>
              <w:ind w:left="288"/>
              <w:rPr>
                <w:rFonts w:ascii="Arial" w:hAnsi="Arial" w:cs="Arial"/>
                <w:sz w:val="20"/>
              </w:rPr>
            </w:pPr>
            <w:r w:rsidRPr="00A65B1A">
              <w:rPr>
                <w:rFonts w:ascii="Arial" w:eastAsia="SimSun" w:hAnsi="Arial" w:cs="Arial"/>
                <w:sz w:val="20"/>
                <w:lang w:eastAsia="zh-CN"/>
              </w:rPr>
              <w:t>S$30 Choice Vouchers for every S$1,200 of first-year annual premium</w:t>
            </w:r>
            <w:r w:rsidR="00913232" w:rsidRPr="00377C83">
              <w:rPr>
                <w:rFonts w:ascii="Arial" w:hAnsi="Arial" w:cs="Arial"/>
                <w:sz w:val="20"/>
              </w:rPr>
              <w:t xml:space="preserve"> </w:t>
            </w:r>
          </w:p>
          <w:p w:rsidR="00E4075C" w:rsidRPr="00E4075C" w:rsidRDefault="00A65B1A" w:rsidP="00E4075C">
            <w:pPr>
              <w:numPr>
                <w:ilvl w:val="0"/>
                <w:numId w:val="3"/>
              </w:numPr>
              <w:ind w:left="288"/>
              <w:rPr>
                <w:rFonts w:ascii="Arial" w:hAnsi="Arial" w:cs="Arial"/>
                <w:sz w:val="20"/>
                <w:lang w:val="en-SG"/>
              </w:rPr>
            </w:pPr>
            <w:r w:rsidRPr="00E4075C">
              <w:rPr>
                <w:rFonts w:ascii="SimSun" w:eastAsia="SimSun" w:hAnsi="SimSun" w:cs="SimSun" w:hint="eastAsia"/>
                <w:sz w:val="20"/>
                <w:lang w:val="en-SG" w:eastAsia="zh-CN"/>
              </w:rPr>
              <w:t>每</w:t>
            </w:r>
            <w:r w:rsidRPr="00A65B1A">
              <w:rPr>
                <w:rFonts w:ascii="Arial" w:eastAsia="SimSun" w:hAnsi="Arial" w:cs="Arial"/>
                <w:sz w:val="20"/>
                <w:lang w:val="en-SG" w:eastAsia="zh-CN"/>
              </w:rPr>
              <w:t xml:space="preserve">$1,200 </w:t>
            </w:r>
            <w:r w:rsidRPr="00E4075C">
              <w:rPr>
                <w:rFonts w:ascii="SimSun" w:eastAsia="SimSun" w:hAnsi="SimSun" w:cs="SimSun" w:hint="eastAsia"/>
                <w:sz w:val="20"/>
                <w:lang w:val="en-SG" w:eastAsia="zh-CN"/>
              </w:rPr>
              <w:t>的首年保费可获得价值</w:t>
            </w:r>
            <w:r w:rsidRPr="00A65B1A">
              <w:rPr>
                <w:rFonts w:ascii="Arial" w:eastAsia="SimSun" w:hAnsi="Arial" w:cs="Arial"/>
                <w:sz w:val="20"/>
                <w:lang w:val="en-SG" w:eastAsia="zh-CN"/>
              </w:rPr>
              <w:t>$30</w:t>
            </w:r>
            <w:r w:rsidRPr="00E4075C">
              <w:rPr>
                <w:rFonts w:ascii="SimSun" w:eastAsia="SimSun" w:hAnsi="SimSun" w:cs="SimSun" w:hint="eastAsia"/>
                <w:sz w:val="20"/>
                <w:lang w:val="en-SG" w:eastAsia="zh-CN"/>
              </w:rPr>
              <w:t>的</w:t>
            </w:r>
            <w:r w:rsidRPr="00A65B1A">
              <w:rPr>
                <w:rFonts w:ascii="Arial" w:eastAsia="SimSun" w:hAnsi="Arial" w:cs="Arial"/>
                <w:sz w:val="20"/>
                <w:lang w:val="en-SG" w:eastAsia="zh-CN"/>
              </w:rPr>
              <w:t xml:space="preserve"> Choice</w:t>
            </w:r>
            <w:r w:rsidRPr="00E4075C">
              <w:rPr>
                <w:rFonts w:ascii="SimSun" w:eastAsia="SimSun" w:hAnsi="SimSun" w:cs="SimSun" w:hint="eastAsia"/>
                <w:sz w:val="20"/>
                <w:lang w:val="en-SG" w:eastAsia="zh-CN"/>
              </w:rPr>
              <w:t>礼券</w:t>
            </w:r>
            <w:r w:rsidR="00E4075C" w:rsidRPr="00E4075C">
              <w:rPr>
                <w:rFonts w:ascii="Arial" w:hAnsi="Arial" w:cs="Arial"/>
                <w:sz w:val="20"/>
                <w:lang w:val="en-SG"/>
              </w:rPr>
              <w:t xml:space="preserve"> </w:t>
            </w:r>
          </w:p>
          <w:p w:rsidR="00435284" w:rsidRPr="00066B28" w:rsidRDefault="00A65B1A" w:rsidP="00913232">
            <w:pPr>
              <w:numPr>
                <w:ilvl w:val="0"/>
                <w:numId w:val="3"/>
              </w:numPr>
              <w:ind w:left="288"/>
              <w:rPr>
                <w:rFonts w:ascii="Arial" w:hAnsi="Arial" w:cs="Arial" w:hint="eastAsia"/>
                <w:sz w:val="20"/>
                <w:highlight w:val="yellow"/>
              </w:rPr>
            </w:pPr>
            <w:r w:rsidRPr="00A65B1A">
              <w:rPr>
                <w:rFonts w:ascii="Arial" w:eastAsia="SimSun" w:hAnsi="Arial" w:cs="Arial"/>
                <w:sz w:val="20"/>
                <w:highlight w:val="yellow"/>
                <w:lang w:eastAsia="zh-CN"/>
              </w:rPr>
              <w:t>S$60 Choice Vouchers for every S$1,200 of first-year annual premium (minimum S$4,800) and if your reinvestment includes a selected Single Premium plan.</w:t>
            </w:r>
          </w:p>
          <w:p w:rsidR="00066B28" w:rsidRDefault="00A65B1A" w:rsidP="00066B28">
            <w:pPr>
              <w:rPr>
                <w:rFonts w:ascii="Arial" w:hAnsi="Arial" w:cs="Arial"/>
                <w:sz w:val="20"/>
                <w:highlight w:val="yellow"/>
              </w:rPr>
            </w:pPr>
            <w:r w:rsidRPr="00A65B1A">
              <w:rPr>
                <w:rFonts w:ascii="Arial" w:eastAsia="SimSun" w:hAnsi="Arial" w:cs="Arial" w:hint="eastAsia"/>
                <w:sz w:val="20"/>
                <w:highlight w:val="yellow"/>
                <w:lang w:eastAsia="zh-CN"/>
              </w:rPr>
              <w:t>如果您的再投资包含选择性单期保费计划，则每</w:t>
            </w:r>
            <w:r w:rsidRPr="00A65B1A">
              <w:rPr>
                <w:rFonts w:ascii="Arial" w:eastAsia="SimSun" w:hAnsi="Arial" w:cs="Arial"/>
                <w:sz w:val="20"/>
                <w:highlight w:val="yellow"/>
                <w:lang w:eastAsia="zh-CN"/>
              </w:rPr>
              <w:t xml:space="preserve"> $1,200 </w:t>
            </w:r>
            <w:r w:rsidRPr="00A65B1A">
              <w:rPr>
                <w:rFonts w:ascii="Arial" w:eastAsia="SimSun" w:hAnsi="Arial" w:cs="Arial" w:hint="eastAsia"/>
                <w:sz w:val="20"/>
                <w:highlight w:val="yellow"/>
                <w:lang w:eastAsia="zh-CN"/>
              </w:rPr>
              <w:t>的首年保费（最少</w:t>
            </w:r>
            <w:r w:rsidRPr="00A65B1A">
              <w:rPr>
                <w:rFonts w:ascii="Arial" w:eastAsia="SimSun" w:hAnsi="Arial" w:cs="Arial"/>
                <w:sz w:val="20"/>
                <w:highlight w:val="yellow"/>
                <w:lang w:eastAsia="zh-CN"/>
              </w:rPr>
              <w:t xml:space="preserve"> $4,800</w:t>
            </w:r>
            <w:r w:rsidRPr="00A65B1A">
              <w:rPr>
                <w:rFonts w:ascii="Arial" w:eastAsia="SimSun" w:hAnsi="Arial" w:cs="Arial" w:hint="eastAsia"/>
                <w:sz w:val="20"/>
                <w:highlight w:val="yellow"/>
                <w:lang w:eastAsia="zh-CN"/>
              </w:rPr>
              <w:t>）可获得价值</w:t>
            </w:r>
            <w:r w:rsidRPr="00A65B1A">
              <w:rPr>
                <w:rFonts w:ascii="Arial" w:eastAsia="SimSun" w:hAnsi="Arial" w:cs="Arial"/>
                <w:sz w:val="20"/>
                <w:highlight w:val="yellow"/>
                <w:lang w:eastAsia="zh-CN"/>
              </w:rPr>
              <w:t xml:space="preserve"> $60 </w:t>
            </w:r>
            <w:r w:rsidRPr="00A65B1A">
              <w:rPr>
                <w:rFonts w:ascii="Arial" w:eastAsia="SimSun" w:hAnsi="Arial" w:cs="Arial" w:hint="eastAsia"/>
                <w:sz w:val="20"/>
                <w:highlight w:val="yellow"/>
                <w:lang w:eastAsia="zh-CN"/>
              </w:rPr>
              <w:t>的</w:t>
            </w:r>
            <w:r w:rsidRPr="00A65B1A">
              <w:rPr>
                <w:rFonts w:ascii="Arial" w:eastAsia="SimSun" w:hAnsi="Arial" w:cs="Arial"/>
                <w:sz w:val="20"/>
                <w:highlight w:val="yellow"/>
                <w:lang w:eastAsia="zh-CN"/>
              </w:rPr>
              <w:t xml:space="preserve"> Choice </w:t>
            </w:r>
            <w:r w:rsidRPr="00A65B1A">
              <w:rPr>
                <w:rFonts w:ascii="Arial" w:eastAsia="SimSun" w:hAnsi="Arial" w:cs="Arial" w:hint="eastAsia"/>
                <w:sz w:val="20"/>
                <w:highlight w:val="yellow"/>
                <w:lang w:eastAsia="zh-CN"/>
              </w:rPr>
              <w:t>礼券。</w:t>
            </w:r>
          </w:p>
          <w:p w:rsidR="00E4075C" w:rsidRPr="00377C83" w:rsidRDefault="00E4075C" w:rsidP="00E4075C">
            <w:pPr>
              <w:rPr>
                <w:rFonts w:ascii="Arial" w:hAnsi="Arial" w:cs="Arial"/>
                <w:sz w:val="20"/>
              </w:rPr>
            </w:pPr>
          </w:p>
        </w:tc>
      </w:tr>
      <w:tr w:rsidR="00435284" w:rsidRPr="00377C83" w:rsidTr="00377C83">
        <w:trPr>
          <w:trHeight w:val="911"/>
        </w:trPr>
        <w:tc>
          <w:tcPr>
            <w:tcW w:w="3429" w:type="dxa"/>
            <w:tcBorders>
              <w:top w:val="single" w:sz="4" w:space="0" w:color="auto"/>
              <w:left w:val="single" w:sz="4" w:space="0" w:color="auto"/>
              <w:bottom w:val="single" w:sz="4" w:space="0" w:color="auto"/>
              <w:right w:val="single" w:sz="4" w:space="0" w:color="auto"/>
            </w:tcBorders>
            <w:vAlign w:val="center"/>
          </w:tcPr>
          <w:p w:rsidR="00A83DB4" w:rsidRDefault="00A65B1A" w:rsidP="00435284">
            <w:pPr>
              <w:rPr>
                <w:rFonts w:ascii="Arial" w:eastAsia="Times New Roman" w:hAnsi="Arial" w:cs="Arial"/>
                <w:b/>
                <w:bCs/>
                <w:sz w:val="20"/>
              </w:rPr>
            </w:pPr>
            <w:r w:rsidRPr="00A65B1A">
              <w:rPr>
                <w:rFonts w:ascii="Arial" w:eastAsia="SimSun" w:hAnsi="Arial" w:cs="Arial"/>
                <w:b/>
                <w:bCs/>
                <w:sz w:val="20"/>
                <w:lang w:eastAsia="zh-CN"/>
              </w:rPr>
              <w:t>Exclusive CPFIS Plan(s)</w:t>
            </w:r>
            <w:r w:rsidR="00435284" w:rsidRPr="00377C83">
              <w:rPr>
                <w:rFonts w:ascii="Arial" w:eastAsia="Times New Roman" w:hAnsi="Arial" w:cs="Arial"/>
                <w:b/>
                <w:bCs/>
                <w:sz w:val="20"/>
              </w:rPr>
              <w:t xml:space="preserve"> </w:t>
            </w:r>
          </w:p>
          <w:p w:rsidR="00435284" w:rsidRDefault="00A65B1A" w:rsidP="00435284">
            <w:pPr>
              <w:rPr>
                <w:rFonts w:ascii="Arial" w:eastAsia="SimSun" w:hAnsi="Arial" w:cs="Arial" w:hint="eastAsia"/>
                <w:bCs/>
                <w:sz w:val="20"/>
                <w:lang w:eastAsia="zh-CN"/>
              </w:rPr>
            </w:pPr>
            <w:r w:rsidRPr="00A65B1A">
              <w:rPr>
                <w:rFonts w:ascii="Arial" w:eastAsia="SimSun" w:hAnsi="Arial" w:cs="Arial"/>
                <w:bCs/>
                <w:sz w:val="20"/>
                <w:lang w:eastAsia="zh-CN"/>
              </w:rPr>
              <w:t>Smart Invest (SP) (MR CPF)</w:t>
            </w:r>
          </w:p>
          <w:p w:rsidR="00E4075C" w:rsidRPr="00E4075C" w:rsidRDefault="00A65B1A" w:rsidP="00435284">
            <w:pPr>
              <w:rPr>
                <w:rFonts w:ascii="Arial" w:eastAsia="SimSun" w:hAnsi="Arial" w:cs="Arial" w:hint="eastAsia"/>
                <w:b/>
                <w:bCs/>
                <w:sz w:val="20"/>
                <w:lang w:val="en-SG" w:eastAsia="zh-CN"/>
              </w:rPr>
            </w:pPr>
            <w:r w:rsidRPr="00E4075C">
              <w:rPr>
                <w:rFonts w:ascii="Arial" w:eastAsia="SimSun" w:hAnsi="Arial" w:cs="Arial" w:hint="eastAsia"/>
                <w:b/>
                <w:bCs/>
                <w:sz w:val="20"/>
                <w:lang w:val="en-SG" w:eastAsia="zh-CN"/>
              </w:rPr>
              <w:t>独家公积金投资计划</w:t>
            </w:r>
            <w:r w:rsidR="00E4075C" w:rsidRPr="00E4075C">
              <w:rPr>
                <w:rFonts w:ascii="Arial" w:eastAsia="SimSun" w:hAnsi="Arial" w:cs="Arial"/>
                <w:b/>
                <w:bCs/>
                <w:sz w:val="20"/>
                <w:lang w:val="en-SG" w:eastAsia="zh-CN"/>
              </w:rPr>
              <w:t xml:space="preserve"> </w:t>
            </w:r>
          </w:p>
          <w:p w:rsidR="00E4075C" w:rsidRPr="00E4075C" w:rsidRDefault="00A65B1A" w:rsidP="00435284">
            <w:pPr>
              <w:rPr>
                <w:rFonts w:ascii="Arial" w:eastAsia="SimSun" w:hAnsi="Arial" w:cs="Arial" w:hint="eastAsia"/>
                <w:bCs/>
                <w:sz w:val="20"/>
                <w:lang w:eastAsia="zh-CN"/>
              </w:rPr>
            </w:pPr>
            <w:r w:rsidRPr="00E4075C">
              <w:rPr>
                <w:rFonts w:ascii="Arial" w:eastAsia="SimSun" w:hAnsi="Arial" w:cs="Arial" w:hint="eastAsia"/>
                <w:bCs/>
                <w:sz w:val="20"/>
                <w:lang w:val="en-SG" w:eastAsia="zh-CN"/>
              </w:rPr>
              <w:t>明智投资单期保费计划</w:t>
            </w:r>
            <w:r w:rsidRPr="00E4075C">
              <w:rPr>
                <w:rFonts w:ascii="Arial" w:eastAsia="SimSun" w:hAnsi="Arial" w:cs="Arial"/>
                <w:bCs/>
                <w:sz w:val="20"/>
                <w:lang w:val="en-SG" w:eastAsia="zh-CN"/>
              </w:rPr>
              <w:t>(MR CPF)</w:t>
            </w:r>
          </w:p>
          <w:p w:rsidR="00435284" w:rsidRDefault="00435284" w:rsidP="00435284">
            <w:pPr>
              <w:jc w:val="center"/>
              <w:rPr>
                <w:rFonts w:ascii="Arial" w:eastAsia="SimSun" w:hAnsi="Arial" w:cs="Arial" w:hint="eastAsia"/>
                <w:b/>
                <w:bCs/>
                <w:sz w:val="20"/>
                <w:lang w:eastAsia="zh-CN"/>
              </w:rPr>
            </w:pPr>
          </w:p>
          <w:p w:rsidR="00E4075C" w:rsidRPr="00E4075C" w:rsidRDefault="00E4075C" w:rsidP="00435284">
            <w:pPr>
              <w:jc w:val="center"/>
              <w:rPr>
                <w:rFonts w:ascii="Arial" w:eastAsia="SimSun" w:hAnsi="Arial" w:cs="Arial" w:hint="eastAsia"/>
                <w:b/>
                <w:bCs/>
                <w:sz w:val="20"/>
                <w:lang w:eastAsia="zh-CN"/>
              </w:rPr>
            </w:pPr>
          </w:p>
        </w:tc>
        <w:tc>
          <w:tcPr>
            <w:tcW w:w="1271" w:type="dxa"/>
            <w:tcBorders>
              <w:top w:val="single" w:sz="4" w:space="0" w:color="auto"/>
              <w:left w:val="single" w:sz="4" w:space="0" w:color="auto"/>
              <w:bottom w:val="single" w:sz="4" w:space="0" w:color="auto"/>
              <w:right w:val="single" w:sz="4" w:space="0" w:color="auto"/>
            </w:tcBorders>
            <w:vAlign w:val="center"/>
          </w:tcPr>
          <w:p w:rsidR="00435284" w:rsidRDefault="00A65B1A" w:rsidP="00435284">
            <w:pPr>
              <w:jc w:val="center"/>
              <w:rPr>
                <w:rFonts w:ascii="Arial" w:eastAsia="SimSun" w:hAnsi="Arial" w:cs="Arial" w:hint="eastAsia"/>
                <w:sz w:val="20"/>
                <w:lang w:eastAsia="zh-CN"/>
              </w:rPr>
            </w:pPr>
            <w:r w:rsidRPr="00A65B1A">
              <w:rPr>
                <w:rFonts w:ascii="Arial" w:eastAsia="SimSun" w:hAnsi="Arial" w:cs="Arial"/>
                <w:sz w:val="20"/>
                <w:lang w:eastAsia="zh-CN"/>
              </w:rPr>
              <w:t>CPF</w:t>
            </w:r>
          </w:p>
          <w:p w:rsidR="00E4075C" w:rsidRPr="00E4075C" w:rsidRDefault="00A65B1A" w:rsidP="00435284">
            <w:pPr>
              <w:jc w:val="center"/>
              <w:rPr>
                <w:rFonts w:ascii="Arial" w:eastAsia="SimSun" w:hAnsi="Arial" w:cs="Arial" w:hint="eastAsia"/>
                <w:sz w:val="20"/>
                <w:lang w:eastAsia="zh-CN"/>
              </w:rPr>
            </w:pPr>
            <w:r w:rsidRPr="00E4075C">
              <w:rPr>
                <w:rFonts w:ascii="Arial" w:eastAsia="SimSun" w:hAnsi="Arial" w:cs="Arial" w:hint="eastAsia"/>
                <w:sz w:val="20"/>
                <w:lang w:val="en-SG" w:eastAsia="zh-CN"/>
              </w:rPr>
              <w:t>公积金</w:t>
            </w:r>
          </w:p>
        </w:tc>
        <w:tc>
          <w:tcPr>
            <w:tcW w:w="4050" w:type="dxa"/>
            <w:tcBorders>
              <w:top w:val="single" w:sz="4" w:space="0" w:color="auto"/>
              <w:left w:val="single" w:sz="4" w:space="0" w:color="auto"/>
              <w:bottom w:val="single" w:sz="4" w:space="0" w:color="auto"/>
              <w:right w:val="single" w:sz="4" w:space="0" w:color="auto"/>
            </w:tcBorders>
            <w:vAlign w:val="center"/>
          </w:tcPr>
          <w:p w:rsidR="00435284" w:rsidRPr="00E4075C" w:rsidRDefault="00A65B1A" w:rsidP="00913232">
            <w:pPr>
              <w:numPr>
                <w:ilvl w:val="0"/>
                <w:numId w:val="4"/>
              </w:numPr>
              <w:ind w:left="288"/>
              <w:rPr>
                <w:rFonts w:ascii="Arial" w:hAnsi="Arial" w:cs="Arial" w:hint="eastAsia"/>
                <w:sz w:val="20"/>
              </w:rPr>
            </w:pPr>
            <w:r w:rsidRPr="00A65B1A">
              <w:rPr>
                <w:rFonts w:ascii="Arial" w:eastAsia="SimSun" w:hAnsi="Arial" w:cs="Arial"/>
                <w:sz w:val="20"/>
                <w:lang w:eastAsia="zh-CN"/>
              </w:rPr>
              <w:t>Extra 0.3% bonus unit allocation on your initial investment premium</w:t>
            </w:r>
          </w:p>
          <w:p w:rsidR="00E4075C" w:rsidRPr="00377C83" w:rsidRDefault="00A65B1A" w:rsidP="00913232">
            <w:pPr>
              <w:numPr>
                <w:ilvl w:val="0"/>
                <w:numId w:val="4"/>
              </w:numPr>
              <w:ind w:left="288"/>
              <w:rPr>
                <w:rFonts w:ascii="Arial" w:hAnsi="Arial" w:cs="Arial"/>
                <w:sz w:val="20"/>
                <w:lang w:eastAsia="zh-CN"/>
              </w:rPr>
            </w:pPr>
            <w:r w:rsidRPr="00E4075C">
              <w:rPr>
                <w:rFonts w:ascii="SimSun" w:eastAsia="SimSun" w:hAnsi="SimSun" w:cs="SimSun" w:hint="eastAsia"/>
                <w:sz w:val="20"/>
                <w:lang w:val="en-SG" w:eastAsia="zh-CN"/>
              </w:rPr>
              <w:t>首次投资额将享有额外的</w:t>
            </w:r>
            <w:r w:rsidRPr="00A65B1A">
              <w:rPr>
                <w:rFonts w:ascii="Arial" w:eastAsia="SimSun" w:hAnsi="Arial" w:cs="Arial"/>
                <w:sz w:val="20"/>
                <w:lang w:val="en-SG" w:eastAsia="zh-CN"/>
              </w:rPr>
              <w:t xml:space="preserve"> 0.3% </w:t>
            </w:r>
            <w:r w:rsidRPr="00E4075C">
              <w:rPr>
                <w:rFonts w:ascii="SimSun" w:eastAsia="SimSun" w:hAnsi="SimSun" w:cs="SimSun" w:hint="eastAsia"/>
                <w:sz w:val="20"/>
                <w:lang w:val="en-SG" w:eastAsia="zh-CN"/>
              </w:rPr>
              <w:t>红利单位</w:t>
            </w:r>
          </w:p>
        </w:tc>
      </w:tr>
    </w:tbl>
    <w:p w:rsidR="00435284" w:rsidRPr="00A72A93" w:rsidRDefault="00435284" w:rsidP="00435284">
      <w:pPr>
        <w:ind w:left="57" w:firstLine="2103"/>
        <w:jc w:val="both"/>
        <w:rPr>
          <w:rFonts w:ascii="Verdana" w:hAnsi="Verdana" w:cs="Arial"/>
          <w:sz w:val="20"/>
          <w:lang w:eastAsia="zh-CN"/>
        </w:rPr>
      </w:pPr>
    </w:p>
    <w:p w:rsidR="00435284" w:rsidRPr="009E3B29" w:rsidRDefault="00A65B1A" w:rsidP="00435284">
      <w:pPr>
        <w:rPr>
          <w:rFonts w:ascii="Arial" w:hAnsi="Arial" w:cs="Arial"/>
          <w:iCs/>
          <w:sz w:val="20"/>
        </w:rPr>
      </w:pPr>
      <w:r w:rsidRPr="00A65B1A">
        <w:rPr>
          <w:rFonts w:ascii="Arial" w:eastAsia="SimSun" w:hAnsi="Arial" w:cs="Arial"/>
          <w:iCs/>
          <w:sz w:val="20"/>
          <w:lang w:eastAsia="zh-CN"/>
        </w:rPr>
        <w:t>*Terms &amp; Conditions</w:t>
      </w:r>
    </w:p>
    <w:p w:rsidR="00E4075C" w:rsidRPr="00E4075C" w:rsidRDefault="00A65B1A" w:rsidP="00E4075C">
      <w:pPr>
        <w:rPr>
          <w:rFonts w:ascii="Arial" w:hAnsi="Arial" w:cs="Arial"/>
          <w:iCs/>
          <w:sz w:val="20"/>
          <w:lang w:val="en-SG"/>
        </w:rPr>
      </w:pPr>
      <w:r w:rsidRPr="00A65B1A">
        <w:rPr>
          <w:rFonts w:ascii="Arial" w:eastAsia="SimSun" w:hAnsi="Arial" w:cs="Arial"/>
          <w:iCs/>
          <w:sz w:val="20"/>
          <w:lang w:val="en-SG" w:eastAsia="zh-CN"/>
        </w:rPr>
        <w:t>*</w:t>
      </w:r>
      <w:r w:rsidRPr="00E4075C">
        <w:rPr>
          <w:rFonts w:ascii="SimSun" w:eastAsia="SimSun" w:hAnsi="SimSun" w:cs="SimSun" w:hint="eastAsia"/>
          <w:iCs/>
          <w:sz w:val="20"/>
          <w:lang w:val="en-SG" w:eastAsia="zh-CN"/>
        </w:rPr>
        <w:t>条件与条款</w:t>
      </w:r>
      <w:r w:rsidR="00E4075C" w:rsidRPr="00E4075C">
        <w:rPr>
          <w:rFonts w:ascii="Arial" w:hAnsi="Arial" w:cs="Arial"/>
          <w:iCs/>
          <w:sz w:val="20"/>
          <w:lang w:val="en-SG"/>
        </w:rPr>
        <w:t xml:space="preserve"> </w:t>
      </w:r>
    </w:p>
    <w:p w:rsidR="00435284" w:rsidRPr="009E3B29" w:rsidRDefault="00435284" w:rsidP="00435284">
      <w:pPr>
        <w:rPr>
          <w:rFonts w:ascii="Arial" w:hAnsi="Arial" w:cs="Arial"/>
          <w:iCs/>
          <w:sz w:val="20"/>
        </w:rPr>
      </w:pPr>
    </w:p>
    <w:p w:rsidR="00435284" w:rsidRPr="009E3B29" w:rsidRDefault="00A65B1A" w:rsidP="00435284">
      <w:pPr>
        <w:rPr>
          <w:rFonts w:ascii="Arial" w:hAnsi="Arial" w:cs="Arial"/>
          <w:iCs/>
          <w:sz w:val="20"/>
        </w:rPr>
      </w:pPr>
      <w:r w:rsidRPr="00A65B1A">
        <w:rPr>
          <w:rFonts w:ascii="Arial" w:eastAsia="SimSun" w:hAnsi="Arial" w:cs="Arial"/>
          <w:iCs/>
          <w:sz w:val="20"/>
          <w:lang w:eastAsia="zh-CN"/>
        </w:rPr>
        <w:t>1. To qualify for the exclusive privileges and vouchers:</w:t>
      </w:r>
    </w:p>
    <w:p w:rsidR="00435284" w:rsidRPr="009E3B29" w:rsidRDefault="00A65B1A" w:rsidP="00435284">
      <w:pPr>
        <w:rPr>
          <w:rFonts w:ascii="Arial" w:hAnsi="Arial" w:cs="Arial"/>
          <w:iCs/>
          <w:sz w:val="20"/>
        </w:rPr>
      </w:pPr>
      <w:r w:rsidRPr="00A65B1A">
        <w:rPr>
          <w:rFonts w:ascii="Arial" w:eastAsia="SimSun" w:hAnsi="Arial" w:cs="Arial"/>
          <w:iCs/>
          <w:sz w:val="20"/>
          <w:lang w:eastAsia="zh-CN"/>
        </w:rPr>
        <w:t>- You must be the proposer of the new plan.</w:t>
      </w:r>
    </w:p>
    <w:p w:rsidR="00435284" w:rsidRPr="009E3B29" w:rsidRDefault="00A65B1A" w:rsidP="00435284">
      <w:pPr>
        <w:rPr>
          <w:rFonts w:ascii="Arial" w:hAnsi="Arial" w:cs="Arial"/>
          <w:iCs/>
          <w:sz w:val="20"/>
        </w:rPr>
      </w:pPr>
      <w:r w:rsidRPr="00A65B1A">
        <w:rPr>
          <w:rFonts w:ascii="Arial" w:eastAsia="SimSun" w:hAnsi="Arial" w:cs="Arial"/>
          <w:iCs/>
          <w:sz w:val="20"/>
          <w:lang w:eastAsia="zh-CN"/>
        </w:rPr>
        <w:t>- Premium payment mode for regular premium plans must be annual for the first year.</w:t>
      </w:r>
    </w:p>
    <w:p w:rsidR="00435284" w:rsidRPr="009E3B29" w:rsidRDefault="00A65B1A" w:rsidP="00435284">
      <w:pPr>
        <w:rPr>
          <w:rFonts w:ascii="Arial" w:hAnsi="Arial" w:cs="Arial"/>
          <w:iCs/>
          <w:sz w:val="20"/>
        </w:rPr>
      </w:pPr>
      <w:r w:rsidRPr="00A65B1A">
        <w:rPr>
          <w:rFonts w:ascii="Arial" w:eastAsia="SimSun" w:hAnsi="Arial" w:cs="Arial"/>
          <w:iCs/>
          <w:sz w:val="20"/>
          <w:lang w:eastAsia="zh-CN"/>
        </w:rPr>
        <w:t>- The in-force date of the new policy or top-ups into your existing investment-linked plans must be within 60 days before or up to 90 days from your maturity date.</w:t>
      </w:r>
    </w:p>
    <w:p w:rsidR="00E4075C" w:rsidRDefault="00A65B1A" w:rsidP="00435284">
      <w:pPr>
        <w:rPr>
          <w:rFonts w:ascii="Arial" w:eastAsia="SimSun" w:hAnsi="Arial" w:cs="Arial" w:hint="eastAsia"/>
          <w:iCs/>
          <w:sz w:val="20"/>
          <w:lang w:val="en-SG" w:eastAsia="zh-CN"/>
        </w:rPr>
      </w:pPr>
      <w:r>
        <w:rPr>
          <w:rFonts w:ascii="SimSun" w:eastAsia="SimSun" w:hAnsi="SimSun" w:cs="SimSun"/>
          <w:iCs/>
          <w:sz w:val="20"/>
          <w:lang w:val="en-SG" w:eastAsia="zh-CN"/>
        </w:rPr>
        <w:t xml:space="preserve">1. </w:t>
      </w:r>
      <w:r w:rsidRPr="00E4075C">
        <w:rPr>
          <w:rFonts w:ascii="SimSun" w:eastAsia="SimSun" w:hAnsi="SimSun" w:cs="SimSun" w:hint="eastAsia"/>
          <w:iCs/>
          <w:sz w:val="20"/>
          <w:lang w:val="en-SG" w:eastAsia="zh-CN"/>
        </w:rPr>
        <w:t>要享有独家优惠及礼券：</w:t>
      </w:r>
      <w:r w:rsidRPr="00A65B1A">
        <w:rPr>
          <w:rFonts w:ascii="Arial" w:eastAsia="SimSun" w:hAnsi="Arial" w:cs="Arial"/>
          <w:iCs/>
          <w:sz w:val="20"/>
          <w:lang w:val="en-SG" w:eastAsia="zh-CN"/>
        </w:rPr>
        <w:t xml:space="preserve"> </w:t>
      </w:r>
      <w:r w:rsidRPr="00E4075C">
        <w:rPr>
          <w:rFonts w:ascii="Arial" w:hAnsi="Arial" w:cs="Arial"/>
          <w:iCs/>
          <w:sz w:val="20"/>
          <w:lang w:val="en-SG" w:eastAsia="zh-CN"/>
        </w:rPr>
        <w:tab/>
      </w:r>
    </w:p>
    <w:p w:rsidR="00E4075C" w:rsidRDefault="00A65B1A" w:rsidP="00435284">
      <w:pPr>
        <w:rPr>
          <w:rFonts w:ascii="Arial" w:eastAsia="SimSun" w:hAnsi="Arial" w:cs="Arial" w:hint="eastAsia"/>
          <w:iCs/>
          <w:sz w:val="20"/>
          <w:lang w:val="en-SG" w:eastAsia="zh-CN"/>
        </w:rPr>
      </w:pPr>
      <w:r w:rsidRPr="00A65B1A">
        <w:rPr>
          <w:rFonts w:ascii="Arial" w:eastAsia="SimSun" w:hAnsi="Arial" w:cs="Arial"/>
          <w:iCs/>
          <w:sz w:val="20"/>
          <w:lang w:val="en-SG" w:eastAsia="zh-CN"/>
        </w:rPr>
        <w:t xml:space="preserve">- </w:t>
      </w:r>
      <w:r w:rsidRPr="00E4075C">
        <w:rPr>
          <w:rFonts w:ascii="SimSun" w:eastAsia="SimSun" w:hAnsi="SimSun" w:cs="SimSun" w:hint="eastAsia"/>
          <w:iCs/>
          <w:sz w:val="20"/>
          <w:lang w:val="en-SG" w:eastAsia="zh-CN"/>
        </w:rPr>
        <w:t>您必须是新保险计划的投保人。</w:t>
      </w:r>
      <w:r w:rsidRPr="00A65B1A">
        <w:rPr>
          <w:rFonts w:ascii="Arial" w:eastAsia="SimSun" w:hAnsi="Arial" w:cs="Arial"/>
          <w:iCs/>
          <w:sz w:val="20"/>
          <w:lang w:val="en-SG" w:eastAsia="zh-CN"/>
        </w:rPr>
        <w:t xml:space="preserve"> </w:t>
      </w:r>
      <w:r w:rsidRPr="00E4075C">
        <w:rPr>
          <w:rFonts w:ascii="Arial" w:hAnsi="Arial" w:cs="Arial"/>
          <w:iCs/>
          <w:sz w:val="20"/>
          <w:lang w:val="en-SG" w:eastAsia="zh-CN"/>
        </w:rPr>
        <w:tab/>
      </w:r>
    </w:p>
    <w:p w:rsidR="00E4075C" w:rsidRDefault="00A65B1A" w:rsidP="00435284">
      <w:pPr>
        <w:rPr>
          <w:rFonts w:ascii="Arial" w:eastAsia="SimSun" w:hAnsi="Arial" w:cs="Arial" w:hint="eastAsia"/>
          <w:iCs/>
          <w:sz w:val="20"/>
          <w:lang w:val="en-SG" w:eastAsia="zh-CN"/>
        </w:rPr>
      </w:pPr>
      <w:r w:rsidRPr="00A65B1A">
        <w:rPr>
          <w:rFonts w:ascii="Arial" w:eastAsia="SimSun" w:hAnsi="Arial" w:cs="Arial"/>
          <w:iCs/>
          <w:sz w:val="20"/>
          <w:lang w:val="en-SG" w:eastAsia="zh-CN"/>
        </w:rPr>
        <w:t xml:space="preserve">- </w:t>
      </w:r>
      <w:r w:rsidRPr="00E4075C">
        <w:rPr>
          <w:rFonts w:ascii="SimSun" w:eastAsia="SimSun" w:hAnsi="SimSun" w:cs="SimSun" w:hint="eastAsia"/>
          <w:iCs/>
          <w:sz w:val="20"/>
          <w:lang w:val="en-SG" w:eastAsia="zh-CN"/>
        </w:rPr>
        <w:t>定期保费计划的第一年保费付款方式必须是年保费。</w:t>
      </w:r>
      <w:r w:rsidRPr="00A65B1A">
        <w:rPr>
          <w:rFonts w:ascii="Arial" w:eastAsia="SimSun" w:hAnsi="Arial" w:cs="Arial"/>
          <w:iCs/>
          <w:sz w:val="20"/>
          <w:lang w:val="en-SG" w:eastAsia="zh-CN"/>
        </w:rPr>
        <w:t xml:space="preserve"> </w:t>
      </w:r>
      <w:r w:rsidRPr="00E4075C">
        <w:rPr>
          <w:rFonts w:ascii="Arial" w:hAnsi="Arial" w:cs="Arial"/>
          <w:iCs/>
          <w:sz w:val="20"/>
          <w:lang w:val="en-SG" w:eastAsia="zh-CN"/>
        </w:rPr>
        <w:tab/>
      </w:r>
    </w:p>
    <w:p w:rsidR="00435284" w:rsidRDefault="00A65B1A" w:rsidP="00435284">
      <w:pPr>
        <w:rPr>
          <w:rFonts w:ascii="SimSun" w:eastAsia="SimSun" w:hAnsi="SimSun" w:cs="SimSun" w:hint="eastAsia"/>
          <w:iCs/>
          <w:sz w:val="20"/>
          <w:lang w:val="en-SG" w:eastAsia="zh-CN"/>
        </w:rPr>
      </w:pPr>
      <w:r w:rsidRPr="00A65B1A">
        <w:rPr>
          <w:rFonts w:ascii="Arial" w:eastAsia="SimSun" w:hAnsi="Arial" w:cs="Arial"/>
          <w:iCs/>
          <w:sz w:val="20"/>
          <w:lang w:val="en-SG" w:eastAsia="zh-CN"/>
        </w:rPr>
        <w:t xml:space="preserve">- </w:t>
      </w:r>
      <w:r w:rsidRPr="00E4075C">
        <w:rPr>
          <w:rFonts w:ascii="SimSun" w:eastAsia="SimSun" w:hAnsi="SimSun" w:cs="SimSun" w:hint="eastAsia"/>
          <w:iCs/>
          <w:sz w:val="20"/>
          <w:lang w:val="en-SG" w:eastAsia="zh-CN"/>
        </w:rPr>
        <w:t>新保单或为现有投资联结保单填补的生效日期必须在现有保单满期日前</w:t>
      </w:r>
      <w:r w:rsidRPr="00A65B1A">
        <w:rPr>
          <w:rFonts w:ascii="Arial" w:eastAsia="SimSun" w:hAnsi="Arial" w:cs="Arial"/>
          <w:iCs/>
          <w:sz w:val="20"/>
          <w:lang w:val="en-SG" w:eastAsia="zh-CN"/>
        </w:rPr>
        <w:t>60</w:t>
      </w:r>
      <w:r w:rsidRPr="00E4075C">
        <w:rPr>
          <w:rFonts w:ascii="SimSun" w:eastAsia="SimSun" w:hAnsi="SimSun" w:cs="SimSun" w:hint="eastAsia"/>
          <w:iCs/>
          <w:sz w:val="20"/>
          <w:lang w:val="en-SG" w:eastAsia="zh-CN"/>
        </w:rPr>
        <w:t>天或满期日后</w:t>
      </w:r>
      <w:r w:rsidRPr="00A65B1A">
        <w:rPr>
          <w:rFonts w:ascii="Arial" w:eastAsia="SimSun" w:hAnsi="Arial" w:cs="Arial"/>
          <w:iCs/>
          <w:sz w:val="20"/>
          <w:lang w:val="en-SG" w:eastAsia="zh-CN"/>
        </w:rPr>
        <w:t>90</w:t>
      </w:r>
      <w:r w:rsidRPr="00E4075C">
        <w:rPr>
          <w:rFonts w:ascii="SimSun" w:eastAsia="SimSun" w:hAnsi="SimSun" w:cs="SimSun" w:hint="eastAsia"/>
          <w:iCs/>
          <w:sz w:val="20"/>
          <w:lang w:val="en-SG" w:eastAsia="zh-CN"/>
        </w:rPr>
        <w:t>天以内。</w:t>
      </w:r>
    </w:p>
    <w:p w:rsidR="00E4075C" w:rsidRDefault="00E4075C" w:rsidP="00435284">
      <w:pPr>
        <w:rPr>
          <w:rFonts w:ascii="Arial" w:eastAsia="SimSun" w:hAnsi="Arial" w:cs="Arial"/>
          <w:iCs/>
          <w:sz w:val="20"/>
          <w:lang w:eastAsia="zh-CN"/>
        </w:rPr>
      </w:pPr>
    </w:p>
    <w:p w:rsidR="008C2034" w:rsidRDefault="00A65B1A" w:rsidP="008C2034">
      <w:pPr>
        <w:rPr>
          <w:rFonts w:ascii="Arial" w:eastAsia="PMingLiU" w:hAnsi="Arial" w:cs="Arial" w:hint="eastAsia"/>
          <w:iCs/>
          <w:sz w:val="20"/>
          <w:lang w:eastAsia="zh-TW"/>
        </w:rPr>
      </w:pPr>
      <w:r w:rsidRPr="00A65B1A">
        <w:rPr>
          <w:rFonts w:ascii="Arial" w:eastAsia="SimSun" w:hAnsi="Arial" w:cs="Arial"/>
          <w:iCs/>
          <w:sz w:val="20"/>
          <w:highlight w:val="yellow"/>
          <w:lang w:eastAsia="zh-CN"/>
        </w:rPr>
        <w:t>2. Submission of multiple policies must be made on the same day to qualify for the vouchers.</w:t>
      </w:r>
    </w:p>
    <w:p w:rsidR="00066B28" w:rsidRPr="00066B28" w:rsidRDefault="00A65B1A" w:rsidP="008C2034">
      <w:pPr>
        <w:rPr>
          <w:rFonts w:ascii="Arial" w:eastAsia="PMingLiU" w:hAnsi="Arial" w:cs="Arial" w:hint="eastAsia"/>
          <w:iCs/>
          <w:sz w:val="20"/>
          <w:lang w:eastAsia="zh-TW"/>
        </w:rPr>
      </w:pPr>
      <w:r w:rsidRPr="00A65B1A">
        <w:rPr>
          <w:rFonts w:ascii="Arial" w:eastAsia="SimSun" w:hAnsi="Arial" w:cs="Arial"/>
          <w:iCs/>
          <w:sz w:val="20"/>
          <w:highlight w:val="yellow"/>
          <w:lang w:eastAsia="zh-CN"/>
        </w:rPr>
        <w:t xml:space="preserve">2. </w:t>
      </w:r>
      <w:r w:rsidRPr="00A65B1A">
        <w:rPr>
          <w:rFonts w:ascii="Arial" w:eastAsia="SimSun" w:hAnsi="Arial" w:cs="Arial" w:hint="eastAsia"/>
          <w:iCs/>
          <w:sz w:val="20"/>
          <w:highlight w:val="yellow"/>
          <w:lang w:eastAsia="zh-CN"/>
        </w:rPr>
        <w:t>必须于同一天提交多张保单才有资格获得礼券。</w:t>
      </w:r>
    </w:p>
    <w:p w:rsidR="008C2034" w:rsidRDefault="008C2034" w:rsidP="00435284">
      <w:pPr>
        <w:rPr>
          <w:rFonts w:ascii="Arial" w:eastAsia="SimSun" w:hAnsi="Arial" w:cs="Arial"/>
          <w:iCs/>
          <w:sz w:val="20"/>
          <w:lang w:eastAsia="zh-CN"/>
        </w:rPr>
      </w:pPr>
    </w:p>
    <w:p w:rsidR="008C2034" w:rsidRDefault="008C2034" w:rsidP="00435284">
      <w:pPr>
        <w:rPr>
          <w:rFonts w:ascii="Arial" w:eastAsia="SimSun" w:hAnsi="Arial" w:cs="Arial"/>
          <w:iCs/>
          <w:sz w:val="20"/>
          <w:lang w:eastAsia="zh-CN"/>
        </w:rPr>
      </w:pPr>
    </w:p>
    <w:p w:rsidR="00435284" w:rsidRPr="009E3B29" w:rsidRDefault="00A65B1A" w:rsidP="00435284">
      <w:pPr>
        <w:rPr>
          <w:rFonts w:ascii="Arial" w:hAnsi="Arial" w:cs="Arial"/>
          <w:iCs/>
          <w:sz w:val="20"/>
        </w:rPr>
      </w:pPr>
      <w:r w:rsidRPr="00A65B1A">
        <w:rPr>
          <w:rFonts w:ascii="Arial" w:eastAsia="SimSun" w:hAnsi="Arial" w:cs="Arial"/>
          <w:iCs/>
          <w:sz w:val="20"/>
          <w:lang w:eastAsia="zh-CN"/>
        </w:rPr>
        <w:t>3. Policies cancelled during the 14-day free look period will not be eligible for the exclusive privileges.</w:t>
      </w:r>
    </w:p>
    <w:p w:rsidR="00435284" w:rsidRPr="00E4075C" w:rsidRDefault="00A65B1A" w:rsidP="00435284">
      <w:pPr>
        <w:rPr>
          <w:rFonts w:ascii="Arial" w:eastAsia="SimSun" w:hAnsi="Arial" w:cs="Arial" w:hint="eastAsia"/>
          <w:iCs/>
          <w:sz w:val="20"/>
          <w:lang w:eastAsia="zh-CN"/>
        </w:rPr>
      </w:pPr>
      <w:r>
        <w:rPr>
          <w:rFonts w:ascii="Arial" w:eastAsia="SimSun" w:hAnsi="Arial" w:cs="Arial"/>
          <w:iCs/>
          <w:sz w:val="20"/>
          <w:lang w:val="en-SG" w:eastAsia="zh-CN"/>
        </w:rPr>
        <w:lastRenderedPageBreak/>
        <w:t xml:space="preserve">3. </w:t>
      </w:r>
      <w:r w:rsidRPr="00E4075C">
        <w:rPr>
          <w:rFonts w:ascii="Arial" w:eastAsia="SimSun" w:hAnsi="Arial" w:cs="Arial" w:hint="eastAsia"/>
          <w:iCs/>
          <w:sz w:val="20"/>
          <w:lang w:val="en-SG" w:eastAsia="zh-CN"/>
        </w:rPr>
        <w:t>保单若在</w:t>
      </w:r>
      <w:r w:rsidRPr="00E4075C">
        <w:rPr>
          <w:rFonts w:ascii="Arial" w:eastAsia="SimSun" w:hAnsi="Arial" w:cs="Arial"/>
          <w:iCs/>
          <w:sz w:val="20"/>
          <w:lang w:val="en-SG" w:eastAsia="zh-CN"/>
        </w:rPr>
        <w:t>14</w:t>
      </w:r>
      <w:r w:rsidRPr="00E4075C">
        <w:rPr>
          <w:rFonts w:ascii="Arial" w:eastAsia="SimSun" w:hAnsi="Arial" w:cs="Arial" w:hint="eastAsia"/>
          <w:iCs/>
          <w:sz w:val="20"/>
          <w:lang w:val="en-SG" w:eastAsia="zh-CN"/>
        </w:rPr>
        <w:t>天免费审阅期间取消，保户将不能享有优惠。</w:t>
      </w:r>
    </w:p>
    <w:p w:rsidR="00E4075C" w:rsidRDefault="00E4075C" w:rsidP="00435284">
      <w:pPr>
        <w:rPr>
          <w:rFonts w:ascii="Arial" w:eastAsia="SimSun" w:hAnsi="Arial" w:cs="Arial" w:hint="eastAsia"/>
          <w:iCs/>
          <w:sz w:val="20"/>
          <w:lang w:eastAsia="zh-CN"/>
        </w:rPr>
      </w:pPr>
    </w:p>
    <w:p w:rsidR="00E4075C" w:rsidRPr="00E4075C" w:rsidRDefault="00A65B1A" w:rsidP="00435284">
      <w:pPr>
        <w:rPr>
          <w:rFonts w:ascii="Arial" w:eastAsia="SimSun" w:hAnsi="Arial" w:cs="Arial" w:hint="eastAsia"/>
          <w:iCs/>
          <w:sz w:val="20"/>
          <w:lang w:eastAsia="zh-CN"/>
        </w:rPr>
      </w:pPr>
      <w:r w:rsidRPr="00A65B1A">
        <w:rPr>
          <w:rFonts w:ascii="Arial" w:eastAsia="SimSun" w:hAnsi="Arial" w:cs="Arial"/>
          <w:iCs/>
          <w:sz w:val="20"/>
          <w:lang w:eastAsia="zh-CN"/>
        </w:rPr>
        <w:t>4. This promotion applies to policies issued in Singapore only.  Purchase of Single Premium Special and Single Premium Rewards will not qualify for the vouchers.</w:t>
      </w:r>
      <w:r w:rsidR="00435284" w:rsidRPr="009E3B29">
        <w:rPr>
          <w:rFonts w:ascii="Arial" w:hAnsi="Arial" w:cs="Arial"/>
          <w:iCs/>
          <w:sz w:val="20"/>
        </w:rPr>
        <w:br/>
      </w:r>
      <w:r>
        <w:rPr>
          <w:rFonts w:ascii="Arial" w:eastAsia="SimSun" w:hAnsi="Arial" w:cs="Arial"/>
          <w:iCs/>
          <w:sz w:val="20"/>
          <w:lang w:eastAsia="zh-CN"/>
        </w:rPr>
        <w:t>4</w:t>
      </w:r>
      <w:r>
        <w:rPr>
          <w:rFonts w:ascii="Arial" w:eastAsia="SimSun" w:hAnsi="Arial" w:cs="Arial"/>
          <w:iCs/>
          <w:sz w:val="20"/>
          <w:lang w:val="en-SG" w:eastAsia="zh-CN"/>
        </w:rPr>
        <w:t xml:space="preserve">. </w:t>
      </w:r>
      <w:r w:rsidRPr="00E4075C">
        <w:rPr>
          <w:rFonts w:ascii="Arial" w:eastAsia="SimSun" w:hAnsi="Arial" w:cs="Arial" w:hint="eastAsia"/>
          <w:iCs/>
          <w:sz w:val="20"/>
          <w:lang w:val="en-SG" w:eastAsia="zh-CN"/>
        </w:rPr>
        <w:t>此促销只限于新加坡签发的保单。购买</w:t>
      </w:r>
      <w:r w:rsidRPr="00E4075C">
        <w:rPr>
          <w:rFonts w:ascii="Arial" w:eastAsia="SimSun" w:hAnsi="Arial" w:cs="Arial"/>
          <w:iCs/>
          <w:sz w:val="20"/>
          <w:lang w:val="en-SG" w:eastAsia="zh-CN"/>
        </w:rPr>
        <w:t xml:space="preserve">Single Premium Special </w:t>
      </w:r>
      <w:r>
        <w:rPr>
          <w:rFonts w:ascii="Arial" w:eastAsia="SimSun" w:hAnsi="Arial" w:cs="Arial" w:hint="eastAsia"/>
          <w:iCs/>
          <w:sz w:val="20"/>
          <w:lang w:val="en-SG" w:eastAsia="zh-CN"/>
        </w:rPr>
        <w:t>与</w:t>
      </w:r>
      <w:r>
        <w:rPr>
          <w:rFonts w:ascii="Arial" w:eastAsia="SimSun" w:hAnsi="Arial" w:cs="Arial"/>
          <w:iCs/>
          <w:sz w:val="20"/>
          <w:lang w:eastAsia="zh-CN"/>
        </w:rPr>
        <w:t xml:space="preserve"> Single Premium Rewards</w:t>
      </w:r>
      <w:r w:rsidRPr="00E4075C">
        <w:rPr>
          <w:rFonts w:ascii="Arial" w:eastAsia="SimSun" w:hAnsi="Arial" w:cs="Arial" w:hint="eastAsia"/>
          <w:iCs/>
          <w:sz w:val="20"/>
          <w:lang w:val="en-SG" w:eastAsia="zh-CN"/>
        </w:rPr>
        <w:t>计划将不能享有礼券。</w:t>
      </w:r>
    </w:p>
    <w:p w:rsidR="00E4075C" w:rsidRDefault="00E4075C" w:rsidP="00435284">
      <w:pPr>
        <w:rPr>
          <w:rFonts w:ascii="Arial" w:eastAsia="SimSun" w:hAnsi="Arial" w:cs="Arial" w:hint="eastAsia"/>
          <w:iCs/>
          <w:sz w:val="20"/>
          <w:lang w:eastAsia="zh-CN"/>
        </w:rPr>
      </w:pPr>
    </w:p>
    <w:p w:rsidR="00435284" w:rsidRPr="009E3B29" w:rsidRDefault="00A65B1A" w:rsidP="00435284">
      <w:pPr>
        <w:rPr>
          <w:rFonts w:ascii="Arial" w:hAnsi="Arial" w:cs="Arial"/>
          <w:iCs/>
          <w:sz w:val="20"/>
        </w:rPr>
      </w:pPr>
      <w:r w:rsidRPr="00A65B1A">
        <w:rPr>
          <w:rFonts w:ascii="Arial" w:eastAsia="SimSun" w:hAnsi="Arial" w:cs="Arial"/>
          <w:iCs/>
          <w:sz w:val="20"/>
          <w:lang w:eastAsia="zh-CN"/>
        </w:rPr>
        <w:t>5. Single premium top-ups into existing investment-linked cash plans will qualify for the vouchers.</w:t>
      </w:r>
    </w:p>
    <w:p w:rsidR="00435284" w:rsidRPr="009E3B29" w:rsidRDefault="00A65B1A" w:rsidP="00435284">
      <w:pPr>
        <w:rPr>
          <w:rFonts w:ascii="Arial" w:hAnsi="Arial" w:cs="Arial"/>
          <w:iCs/>
          <w:sz w:val="20"/>
          <w:lang w:eastAsia="zh-CN"/>
        </w:rPr>
      </w:pPr>
      <w:r>
        <w:rPr>
          <w:rFonts w:ascii="SimSun" w:eastAsia="SimSun" w:hAnsi="SimSun" w:cs="SimSun"/>
          <w:iCs/>
          <w:sz w:val="20"/>
          <w:lang w:val="en-SG" w:eastAsia="zh-CN"/>
        </w:rPr>
        <w:t xml:space="preserve">5. </w:t>
      </w:r>
      <w:r w:rsidRPr="00E4075C">
        <w:rPr>
          <w:rFonts w:ascii="SimSun" w:eastAsia="SimSun" w:hAnsi="SimSun" w:cs="SimSun" w:hint="eastAsia"/>
          <w:iCs/>
          <w:sz w:val="20"/>
          <w:lang w:val="en-SG" w:eastAsia="zh-CN"/>
        </w:rPr>
        <w:t>以单期保费为现有投资联结保单填补将可获赠礼券。</w:t>
      </w:r>
    </w:p>
    <w:p w:rsidR="00E4075C" w:rsidRDefault="00E4075C" w:rsidP="00435284">
      <w:pPr>
        <w:rPr>
          <w:rFonts w:ascii="Arial" w:hAnsi="Arial" w:cs="Arial"/>
          <w:iCs/>
          <w:sz w:val="20"/>
          <w:lang w:eastAsia="zh-CN"/>
        </w:rPr>
      </w:pPr>
    </w:p>
    <w:p w:rsidR="00435284" w:rsidRPr="009E3B29" w:rsidRDefault="00A65B1A" w:rsidP="00435284">
      <w:pPr>
        <w:rPr>
          <w:rFonts w:ascii="Arial" w:hAnsi="Arial" w:cs="Arial"/>
          <w:iCs/>
          <w:sz w:val="20"/>
        </w:rPr>
      </w:pPr>
      <w:r w:rsidRPr="00A65B1A">
        <w:rPr>
          <w:rFonts w:ascii="Arial" w:eastAsia="SimSun" w:hAnsi="Arial" w:cs="Arial"/>
          <w:iCs/>
          <w:sz w:val="20"/>
          <w:lang w:eastAsia="zh-CN"/>
        </w:rPr>
        <w:t>6. Choice vouchers can be used at any Cold Storage, Giant, Guardian, Market Place, Shop N Save and 7-Eleven outlets.</w:t>
      </w:r>
    </w:p>
    <w:p w:rsidR="00435284" w:rsidRPr="009E3B29" w:rsidRDefault="00A65B1A" w:rsidP="00435284">
      <w:pPr>
        <w:rPr>
          <w:rFonts w:ascii="Arial" w:hAnsi="Arial" w:cs="Arial"/>
          <w:iCs/>
          <w:sz w:val="20"/>
        </w:rPr>
      </w:pPr>
      <w:r w:rsidRPr="00A65B1A">
        <w:rPr>
          <w:rFonts w:ascii="Arial" w:eastAsia="SimSun" w:hAnsi="Arial" w:cs="Arial"/>
          <w:iCs/>
          <w:sz w:val="20"/>
          <w:lang w:val="en-SG" w:eastAsia="zh-CN"/>
        </w:rPr>
        <w:t>6. Choice</w:t>
      </w:r>
      <w:r w:rsidRPr="00E4075C">
        <w:rPr>
          <w:rFonts w:ascii="SimSun" w:eastAsia="SimSun" w:hAnsi="SimSun" w:cs="SimSun" w:hint="eastAsia"/>
          <w:iCs/>
          <w:sz w:val="20"/>
          <w:lang w:val="en-SG" w:eastAsia="zh-CN"/>
        </w:rPr>
        <w:t>礼券可在</w:t>
      </w:r>
      <w:r w:rsidRPr="00A65B1A">
        <w:rPr>
          <w:rFonts w:ascii="Arial" w:eastAsia="SimSun" w:hAnsi="Arial" w:cs="Arial"/>
          <w:iCs/>
          <w:sz w:val="20"/>
          <w:lang w:val="en-SG" w:eastAsia="zh-CN"/>
        </w:rPr>
        <w:t>Cold Storage, Giant, Guardian, Market Place, Shop N Save</w:t>
      </w:r>
      <w:r w:rsidRPr="00E4075C">
        <w:rPr>
          <w:rFonts w:ascii="SimSun" w:eastAsia="SimSun" w:hAnsi="SimSun" w:cs="SimSun" w:hint="eastAsia"/>
          <w:iCs/>
          <w:sz w:val="20"/>
          <w:lang w:val="en-SG" w:eastAsia="zh-CN"/>
        </w:rPr>
        <w:t>以及</w:t>
      </w:r>
      <w:r w:rsidRPr="00A65B1A">
        <w:rPr>
          <w:rFonts w:ascii="Arial" w:eastAsia="SimSun" w:hAnsi="Arial" w:cs="Arial"/>
          <w:iCs/>
          <w:sz w:val="20"/>
          <w:lang w:val="en-SG" w:eastAsia="zh-CN"/>
        </w:rPr>
        <w:t>7-Eleven</w:t>
      </w:r>
      <w:r w:rsidRPr="00E4075C">
        <w:rPr>
          <w:rFonts w:ascii="SimSun" w:eastAsia="SimSun" w:hAnsi="SimSun" w:cs="SimSun" w:hint="eastAsia"/>
          <w:iCs/>
          <w:sz w:val="20"/>
          <w:lang w:val="en-SG" w:eastAsia="zh-CN"/>
        </w:rPr>
        <w:t>旗下的任何一间商店使用。</w:t>
      </w:r>
    </w:p>
    <w:p w:rsidR="00E4075C" w:rsidRDefault="00E4075C" w:rsidP="00435284">
      <w:pPr>
        <w:rPr>
          <w:rFonts w:ascii="Arial" w:hAnsi="Arial" w:cs="Arial"/>
          <w:iCs/>
          <w:sz w:val="20"/>
        </w:rPr>
      </w:pPr>
    </w:p>
    <w:p w:rsidR="00435284" w:rsidRDefault="00A65B1A" w:rsidP="00435284">
      <w:pPr>
        <w:rPr>
          <w:rFonts w:ascii="Arial" w:hAnsi="Arial" w:cs="Arial"/>
          <w:iCs/>
          <w:sz w:val="20"/>
        </w:rPr>
      </w:pPr>
      <w:r w:rsidRPr="00A65B1A">
        <w:rPr>
          <w:rFonts w:ascii="Arial" w:eastAsia="SimSun" w:hAnsi="Arial" w:cs="Arial"/>
          <w:iCs/>
          <w:sz w:val="20"/>
          <w:lang w:eastAsia="zh-CN"/>
        </w:rPr>
        <w:t>7. Great Eastern reserves the right to change the promotional offer, as well as the terms and conditions without prior notice. All decisions made by the Company shall be final.</w:t>
      </w:r>
    </w:p>
    <w:p w:rsidR="00E4075C" w:rsidRDefault="00A65B1A" w:rsidP="00435284">
      <w:pPr>
        <w:rPr>
          <w:rFonts w:ascii="Arial" w:hAnsi="Arial" w:cs="Arial"/>
          <w:iCs/>
          <w:sz w:val="20"/>
          <w:lang w:eastAsia="zh-CN"/>
        </w:rPr>
      </w:pPr>
      <w:r>
        <w:rPr>
          <w:rFonts w:ascii="SimSun" w:eastAsia="SimSun" w:hAnsi="SimSun" w:cs="SimSun"/>
          <w:iCs/>
          <w:sz w:val="20"/>
          <w:lang w:val="en-SG" w:eastAsia="zh-CN"/>
        </w:rPr>
        <w:t xml:space="preserve">7. </w:t>
      </w:r>
      <w:r w:rsidRPr="00E4075C">
        <w:rPr>
          <w:rFonts w:ascii="SimSun" w:eastAsia="SimSun" w:hAnsi="SimSun" w:cs="SimSun" w:hint="eastAsia"/>
          <w:iCs/>
          <w:sz w:val="20"/>
          <w:lang w:val="en-SG" w:eastAsia="zh-CN"/>
        </w:rPr>
        <w:t>大东方保留更改促销礼品，条件与条款的权力而且无需预先通知。公司所作的决定为最终决定。</w:t>
      </w:r>
    </w:p>
    <w:p w:rsidR="00E4075C" w:rsidRPr="009E3B29" w:rsidRDefault="00E4075C" w:rsidP="00435284">
      <w:pPr>
        <w:rPr>
          <w:rFonts w:ascii="Arial" w:hAnsi="Arial" w:cs="Arial"/>
          <w:iCs/>
          <w:sz w:val="20"/>
          <w:lang w:eastAsia="zh-CN"/>
        </w:rPr>
      </w:pPr>
    </w:p>
    <w:p w:rsidR="00435284" w:rsidRPr="009E3B29" w:rsidRDefault="00A65B1A" w:rsidP="00435284">
      <w:pPr>
        <w:rPr>
          <w:rFonts w:ascii="Arial" w:hAnsi="Arial" w:cs="Arial"/>
          <w:iCs/>
          <w:sz w:val="20"/>
        </w:rPr>
      </w:pPr>
      <w:r w:rsidRPr="00A65B1A">
        <w:rPr>
          <w:rFonts w:ascii="Arial" w:eastAsia="SimSun" w:hAnsi="Arial" w:cs="Arial"/>
          <w:iCs/>
          <w:sz w:val="20"/>
          <w:lang w:eastAsia="zh-CN"/>
        </w:rPr>
        <w:t>------------------------------------------------------------------------------------------------------------------------------</w:t>
      </w:r>
    </w:p>
    <w:p w:rsidR="00377C83" w:rsidRPr="009E3B29" w:rsidRDefault="00A65B1A" w:rsidP="009E3B29">
      <w:pPr>
        <w:jc w:val="both"/>
        <w:rPr>
          <w:rFonts w:ascii="Arial" w:hAnsi="Arial" w:cs="Arial"/>
          <w:sz w:val="20"/>
        </w:rPr>
      </w:pPr>
      <w:r w:rsidRPr="00A65B1A">
        <w:rPr>
          <w:rFonts w:ascii="Arial" w:eastAsia="SimSun" w:hAnsi="Arial" w:cs="Arial"/>
          <w:sz w:val="20"/>
          <w:lang w:eastAsia="zh-CN"/>
        </w:rPr>
        <w:t>In case of discrepancy between the English and Chinese versions of the letter, the English version shall prevail.</w:t>
      </w:r>
      <w:r w:rsidR="00377C83" w:rsidRPr="009E3B29">
        <w:rPr>
          <w:rFonts w:ascii="Arial" w:hAnsi="Arial" w:cs="Arial"/>
          <w:sz w:val="20"/>
        </w:rPr>
        <w:t xml:space="preserve"> </w:t>
      </w:r>
    </w:p>
    <w:p w:rsidR="00065016" w:rsidRPr="00396208" w:rsidRDefault="00A65B1A" w:rsidP="00435284">
      <w:pPr>
        <w:rPr>
          <w:rFonts w:ascii="Arial" w:eastAsia="华文黑体" w:cs="Arial"/>
          <w:sz w:val="20"/>
          <w:lang w:eastAsia="zh-CN"/>
        </w:rPr>
      </w:pPr>
      <w:r w:rsidRPr="00396208">
        <w:rPr>
          <w:rFonts w:ascii="Arial" w:eastAsia="华文黑体" w:cs="Arial" w:hint="eastAsia"/>
          <w:sz w:val="20"/>
          <w:lang w:eastAsia="zh-CN"/>
        </w:rPr>
        <w:t>中英文版说明若有任何出入</w:t>
      </w:r>
      <w:r w:rsidRPr="00396208">
        <w:rPr>
          <w:rFonts w:ascii="Arial" w:eastAsia="华文黑体" w:cs="Arial"/>
          <w:sz w:val="20"/>
          <w:lang w:eastAsia="zh-CN"/>
        </w:rPr>
        <w:t>,</w:t>
      </w:r>
      <w:r w:rsidRPr="00396208">
        <w:rPr>
          <w:rFonts w:ascii="Arial" w:eastAsia="华文黑体" w:cs="Arial" w:hint="eastAsia"/>
          <w:sz w:val="20"/>
          <w:lang w:eastAsia="zh-CN"/>
        </w:rPr>
        <w:t>皆以英文版本为准。</w:t>
      </w:r>
    </w:p>
    <w:sectPr w:rsidR="00065016" w:rsidRPr="00396208">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EE6" w:rsidRDefault="004A7EE6" w:rsidP="000B2762">
      <w:r>
        <w:separator/>
      </w:r>
    </w:p>
  </w:endnote>
  <w:endnote w:type="continuationSeparator" w:id="0">
    <w:p w:rsidR="004A7EE6" w:rsidRDefault="004A7EE6" w:rsidP="000B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Courier New">
    <w:altName w:val="?l?r ???fc"/>
    <w:panose1 w:val="02070309020205020404"/>
    <w:charset w:val="00"/>
    <w:family w:val="modern"/>
    <w:pitch w:val="fixed"/>
    <w:sig w:usb0="E0002EFF" w:usb1="C0007843" w:usb2="00000009" w:usb3="00000000" w:csb0="000001FF" w:csb1="00000000"/>
  </w:font>
  <w:font w:name="Symbol">
    <w:altName w:val="Lucida Sans Unicode"/>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黑体">
    <w:altName w:val="SimSun"/>
    <w:charset w:val="50"/>
    <w:family w:val="auto"/>
    <w:pitch w:val="variable"/>
    <w:sig w:usb0="01000001" w:usb1="00000000" w:usb2="0E040001"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EE6" w:rsidRDefault="004A7EE6" w:rsidP="000B2762">
      <w:r>
        <w:separator/>
      </w:r>
    </w:p>
  </w:footnote>
  <w:footnote w:type="continuationSeparator" w:id="0">
    <w:p w:rsidR="004A7EE6" w:rsidRDefault="004A7EE6" w:rsidP="000B2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762" w:rsidRPr="000B2762" w:rsidRDefault="00A65B1A" w:rsidP="000B2762">
    <w:pPr>
      <w:pStyle w:val="Header"/>
      <w:rPr>
        <w:b/>
        <w:bCs/>
        <w:iCs/>
        <w:u w:val="single"/>
      </w:rPr>
    </w:pPr>
    <w:r w:rsidRPr="00A65B1A">
      <w:rPr>
        <w:rFonts w:eastAsia="SimSun"/>
        <w:b/>
        <w:bCs/>
        <w:iCs/>
        <w:u w:val="single"/>
        <w:lang w:eastAsia="zh-CN"/>
      </w:rPr>
      <w:t>Version 1—Segment: Education (Policyholders with Life Assured &lt;12)</w:t>
    </w:r>
  </w:p>
  <w:p w:rsidR="000B2762" w:rsidRDefault="000B2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72A"/>
    <w:multiLevelType w:val="hybridMultilevel"/>
    <w:tmpl w:val="A224B3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32053"/>
    <w:multiLevelType w:val="hybridMultilevel"/>
    <w:tmpl w:val="3DF6768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C3036"/>
    <w:multiLevelType w:val="hybridMultilevel"/>
    <w:tmpl w:val="1E26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A2B1E"/>
    <w:multiLevelType w:val="hybridMultilevel"/>
    <w:tmpl w:val="B0E845EA"/>
    <w:lvl w:ilvl="0" w:tplc="E7460E16">
      <w:numFmt w:val="bullet"/>
      <w:lvlText w:val=""/>
      <w:lvlJc w:val="left"/>
      <w:pPr>
        <w:ind w:left="720" w:hanging="360"/>
      </w:pPr>
      <w:rPr>
        <w:rFonts w:ascii="Symbol" w:eastAsia="Times"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1626B"/>
    <w:multiLevelType w:val="hybridMultilevel"/>
    <w:tmpl w:val="5B44CF0A"/>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5A41329"/>
    <w:multiLevelType w:val="hybridMultilevel"/>
    <w:tmpl w:val="30F81C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4E6EEC"/>
    <w:multiLevelType w:val="hybridMultilevel"/>
    <w:tmpl w:val="690ED9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04045D"/>
    <w:multiLevelType w:val="hybridMultilevel"/>
    <w:tmpl w:val="F63873F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5574E4"/>
    <w:multiLevelType w:val="hybridMultilevel"/>
    <w:tmpl w:val="363A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54044">
    <w:abstractNumId w:val="3"/>
  </w:num>
  <w:num w:numId="2" w16cid:durableId="412316130">
    <w:abstractNumId w:val="2"/>
  </w:num>
  <w:num w:numId="3" w16cid:durableId="1083071191">
    <w:abstractNumId w:val="1"/>
  </w:num>
  <w:num w:numId="4" w16cid:durableId="957686277">
    <w:abstractNumId w:val="8"/>
  </w:num>
  <w:num w:numId="5" w16cid:durableId="1586571850">
    <w:abstractNumId w:val="4"/>
  </w:num>
  <w:num w:numId="6" w16cid:durableId="50463099">
    <w:abstractNumId w:val="6"/>
  </w:num>
  <w:num w:numId="7" w16cid:durableId="2045515876">
    <w:abstractNumId w:val="7"/>
  </w:num>
  <w:num w:numId="8" w16cid:durableId="2021465538">
    <w:abstractNumId w:val="5"/>
  </w:num>
  <w:num w:numId="9" w16cid:durableId="162923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1E35"/>
    <w:rsid w:val="00003987"/>
    <w:rsid w:val="00065016"/>
    <w:rsid w:val="00066B28"/>
    <w:rsid w:val="00093208"/>
    <w:rsid w:val="000B2762"/>
    <w:rsid w:val="00155550"/>
    <w:rsid w:val="00162A87"/>
    <w:rsid w:val="00175201"/>
    <w:rsid w:val="0017780C"/>
    <w:rsid w:val="001D219E"/>
    <w:rsid w:val="002127B0"/>
    <w:rsid w:val="00290B1D"/>
    <w:rsid w:val="002B4842"/>
    <w:rsid w:val="002D0B77"/>
    <w:rsid w:val="002E4079"/>
    <w:rsid w:val="00377C83"/>
    <w:rsid w:val="00396208"/>
    <w:rsid w:val="00424B22"/>
    <w:rsid w:val="00435284"/>
    <w:rsid w:val="0048724B"/>
    <w:rsid w:val="004A7EE6"/>
    <w:rsid w:val="00535032"/>
    <w:rsid w:val="0064100F"/>
    <w:rsid w:val="006640BB"/>
    <w:rsid w:val="006734BE"/>
    <w:rsid w:val="007B4A75"/>
    <w:rsid w:val="007F4328"/>
    <w:rsid w:val="007F4333"/>
    <w:rsid w:val="00837BF7"/>
    <w:rsid w:val="00843B82"/>
    <w:rsid w:val="008760EE"/>
    <w:rsid w:val="008A4968"/>
    <w:rsid w:val="008C2034"/>
    <w:rsid w:val="008C77D3"/>
    <w:rsid w:val="008D1129"/>
    <w:rsid w:val="00913232"/>
    <w:rsid w:val="0094334B"/>
    <w:rsid w:val="009B2D3D"/>
    <w:rsid w:val="009E2518"/>
    <w:rsid w:val="009E3B29"/>
    <w:rsid w:val="00A65B1A"/>
    <w:rsid w:val="00A72A93"/>
    <w:rsid w:val="00A83DB4"/>
    <w:rsid w:val="00A87032"/>
    <w:rsid w:val="00AE35A5"/>
    <w:rsid w:val="00B057C7"/>
    <w:rsid w:val="00B713AF"/>
    <w:rsid w:val="00B72004"/>
    <w:rsid w:val="00BC429D"/>
    <w:rsid w:val="00C109EA"/>
    <w:rsid w:val="00C524FD"/>
    <w:rsid w:val="00D0178C"/>
    <w:rsid w:val="00DB6F44"/>
    <w:rsid w:val="00E4075C"/>
    <w:rsid w:val="00EA75CB"/>
    <w:rsid w:val="00ED2EE5"/>
    <w:rsid w:val="00F758FD"/>
    <w:rsid w:val="00F9055C"/>
  </w:rsids>
  <m:mathPr>
    <m:mathFont m:val="Cambria Math"/>
    <m:brkBin m:val="before"/>
    <m:brkBinSub m:val="--"/>
    <m:smallFrac m:val="0"/>
    <m:dispDef m:val="0"/>
    <m:lMargin m:val="0"/>
    <m:rMargin m:val="0"/>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8DA05BB3-DC33-4443-A88D-3B89C846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E35"/>
    <w:rPr>
      <w:rFonts w:ascii="Times" w:eastAsia="Times" w:hAnsi="Times"/>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F1E35"/>
    <w:pPr>
      <w:spacing w:before="100" w:beforeAutospacing="1" w:after="115"/>
    </w:pPr>
    <w:rPr>
      <w:rFonts w:ascii="Times New Roman" w:eastAsia="Times New Roman" w:hAnsi="Times New Roman"/>
      <w:szCs w:val="24"/>
    </w:rPr>
  </w:style>
  <w:style w:type="character" w:styleId="CommentReference">
    <w:name w:val="annotation reference"/>
    <w:semiHidden/>
    <w:rsid w:val="0067203D"/>
    <w:rPr>
      <w:sz w:val="16"/>
      <w:szCs w:val="16"/>
    </w:rPr>
  </w:style>
  <w:style w:type="paragraph" w:styleId="CommentText">
    <w:name w:val="annotation text"/>
    <w:basedOn w:val="Normal"/>
    <w:semiHidden/>
    <w:rsid w:val="0067203D"/>
    <w:rPr>
      <w:sz w:val="20"/>
    </w:rPr>
  </w:style>
  <w:style w:type="paragraph" w:styleId="CommentSubject">
    <w:name w:val="annotation subject"/>
    <w:basedOn w:val="CommentText"/>
    <w:next w:val="CommentText"/>
    <w:semiHidden/>
    <w:rsid w:val="0067203D"/>
    <w:rPr>
      <w:b/>
      <w:bCs/>
    </w:rPr>
  </w:style>
  <w:style w:type="paragraph" w:styleId="BalloonText">
    <w:name w:val="Balloon Text"/>
    <w:basedOn w:val="Normal"/>
    <w:semiHidden/>
    <w:rsid w:val="0067203D"/>
    <w:rPr>
      <w:rFonts w:ascii="Tahoma" w:hAnsi="Tahoma" w:cs="Tahoma"/>
      <w:sz w:val="16"/>
      <w:szCs w:val="16"/>
    </w:rPr>
  </w:style>
  <w:style w:type="character" w:styleId="Hyperlink">
    <w:name w:val="Hyperlink"/>
    <w:basedOn w:val="DefaultParagraphFont"/>
    <w:uiPriority w:val="99"/>
    <w:unhideWhenUsed/>
    <w:rsid w:val="008760EE"/>
    <w:rPr>
      <w:color w:val="0000FF"/>
      <w:u w:val="single"/>
    </w:rPr>
  </w:style>
  <w:style w:type="paragraph" w:styleId="Header">
    <w:name w:val="header"/>
    <w:basedOn w:val="Normal"/>
    <w:link w:val="HeaderChar"/>
    <w:uiPriority w:val="99"/>
    <w:semiHidden/>
    <w:unhideWhenUsed/>
    <w:rsid w:val="000B2762"/>
    <w:pPr>
      <w:tabs>
        <w:tab w:val="center" w:pos="4680"/>
        <w:tab w:val="right" w:pos="9360"/>
      </w:tabs>
    </w:pPr>
  </w:style>
  <w:style w:type="character" w:customStyle="1" w:styleId="HeaderChar">
    <w:name w:val="Header Char"/>
    <w:basedOn w:val="DefaultParagraphFont"/>
    <w:link w:val="Header"/>
    <w:uiPriority w:val="99"/>
    <w:semiHidden/>
    <w:rsid w:val="000B2762"/>
    <w:rPr>
      <w:rFonts w:ascii="Times" w:eastAsia="Times" w:hAnsi="Times"/>
      <w:sz w:val="24"/>
      <w:lang w:eastAsia="en-US"/>
    </w:rPr>
  </w:style>
  <w:style w:type="paragraph" w:styleId="Footer">
    <w:name w:val="footer"/>
    <w:basedOn w:val="Normal"/>
    <w:link w:val="FooterChar"/>
    <w:uiPriority w:val="99"/>
    <w:semiHidden/>
    <w:unhideWhenUsed/>
    <w:rsid w:val="000B2762"/>
    <w:pPr>
      <w:tabs>
        <w:tab w:val="center" w:pos="4680"/>
        <w:tab w:val="right" w:pos="9360"/>
      </w:tabs>
    </w:pPr>
  </w:style>
  <w:style w:type="character" w:customStyle="1" w:styleId="FooterChar">
    <w:name w:val="Footer Char"/>
    <w:basedOn w:val="DefaultParagraphFont"/>
    <w:link w:val="Footer"/>
    <w:uiPriority w:val="99"/>
    <w:semiHidden/>
    <w:rsid w:val="000B2762"/>
    <w:rPr>
      <w:rFonts w:ascii="Times" w:eastAsia="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5579</Characters>
  <Application>Microsoft Office Word</Application>
  <DocSecurity>4</DocSecurity>
  <Lines>101</Lines>
  <Paragraphs>57</Paragraphs>
  <ScaleCrop>false</ScaleCrop>
  <HeadingPairs>
    <vt:vector size="2" baseType="variant">
      <vt:variant>
        <vt:lpstr>Title</vt:lpstr>
      </vt:variant>
      <vt:variant>
        <vt:i4>1</vt:i4>
      </vt:variant>
    </vt:vector>
  </HeadingPairs>
  <TitlesOfParts>
    <vt:vector size="1" baseType="lpstr">
      <vt:lpstr>Version 1—Segment: Education (Policyholders with Life Assured &lt;12)</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1—Segment: Education (Policyholders with Life Assured &lt;12)</dc:title>
  <dc:subject/>
  <dc:creator>Common</dc:creator>
  <cp:keywords/>
  <dc:description/>
  <cp:lastModifiedBy>Shiyuan Xu</cp:lastModifiedBy>
  <cp:revision>2</cp:revision>
  <dcterms:created xsi:type="dcterms:W3CDTF">2025-09-12T07:17:00Z</dcterms:created>
  <dcterms:modified xsi:type="dcterms:W3CDTF">2025-09-12T07:17:00Z</dcterms:modified>
</cp:coreProperties>
</file>